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EC2D" w14:textId="77777777" w:rsidR="00D21777" w:rsidRPr="00D21777" w:rsidRDefault="00D21777" w:rsidP="005243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14:paraId="4A79E4B2" w14:textId="6EB9D6E4" w:rsidR="0052430B" w:rsidRPr="00D21777" w:rsidRDefault="0052430B" w:rsidP="005243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pl-PL"/>
        </w:rPr>
      </w:pPr>
      <w:r w:rsidRPr="00D21777">
        <w:rPr>
          <w:rFonts w:ascii="Times New Roman" w:eastAsia="Times New Roman" w:hAnsi="Times New Roman"/>
          <w:b/>
          <w:sz w:val="32"/>
          <w:szCs w:val="28"/>
          <w:lang w:eastAsia="pl-PL"/>
        </w:rPr>
        <w:t>FORMULARZ OFERTOWY</w:t>
      </w:r>
    </w:p>
    <w:p w14:paraId="41474F57" w14:textId="6F3B788A" w:rsidR="0052430B" w:rsidRDefault="0052430B" w:rsidP="005243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8C3194" w14:textId="77777777" w:rsidR="00D21777" w:rsidRPr="008C0864" w:rsidRDefault="00D21777" w:rsidP="005243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46B959" w14:textId="2770D32E" w:rsidR="008C0864" w:rsidRPr="00EE7EBD" w:rsidRDefault="008C0864" w:rsidP="008C0864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Wojewódzki Inspektorat Ochrony Środowiska w Bydgoszczy </w:t>
      </w:r>
    </w:p>
    <w:p w14:paraId="0D8E7E8A" w14:textId="77777777" w:rsidR="008C0864" w:rsidRPr="00EE7EBD" w:rsidRDefault="008C0864" w:rsidP="008C0864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ul. ks. Piotra Skargi 2</w:t>
      </w:r>
    </w:p>
    <w:p w14:paraId="46818934" w14:textId="453DD596" w:rsidR="008C0864" w:rsidRPr="00EE7EBD" w:rsidRDefault="008C0864" w:rsidP="008C0864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85-018 Bydgoszcz</w:t>
      </w:r>
    </w:p>
    <w:p w14:paraId="3344D7E8" w14:textId="3856E6E3" w:rsidR="0052430B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E4706C" w14:textId="77777777" w:rsidR="00D21777" w:rsidRPr="008C0864" w:rsidRDefault="00D21777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1BA350" w14:textId="77777777" w:rsidR="00F93808" w:rsidRPr="00D5153A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Dotyczy zamówienia na: </w:t>
      </w:r>
    </w:p>
    <w:p w14:paraId="06553192" w14:textId="6A4FF38C" w:rsidR="0052430B" w:rsidRPr="00D5153A" w:rsidRDefault="002922AA" w:rsidP="00F93808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„</w:t>
      </w:r>
      <w:r w:rsidR="008C0864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dostawę miernika poziomu dźwięku w ilości 3 szt.</w:t>
      </w: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14:paraId="0D5B6B1C" w14:textId="77777777" w:rsidR="0052430B" w:rsidRPr="008C0864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28C613" w14:textId="77777777" w:rsidR="0052430B" w:rsidRPr="00D5153A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Wykonawca:</w:t>
      </w:r>
    </w:p>
    <w:p w14:paraId="33195D22" w14:textId="1151625D" w:rsidR="0052430B" w:rsidRDefault="0052430B" w:rsidP="00D217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 w:rsidR="008C08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2D754CA" w14:textId="77777777" w:rsidR="00D21777" w:rsidRPr="008C0864" w:rsidRDefault="00D21777" w:rsidP="00D217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F16B6B1" w14:textId="77777777" w:rsidR="0052430B" w:rsidRPr="00E649A2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(nazwa (firma) dokładny adres Wykonawcy/Wykonawców)</w:t>
      </w:r>
    </w:p>
    <w:p w14:paraId="09DCA6D2" w14:textId="77777777" w:rsidR="00D21777" w:rsidRPr="008C0864" w:rsidRDefault="00D21777" w:rsidP="00D217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3631F23" w14:textId="77777777" w:rsidR="0052430B" w:rsidRPr="00E649A2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(NIP, REGON)</w:t>
      </w:r>
    </w:p>
    <w:p w14:paraId="5CAE3258" w14:textId="77777777" w:rsidR="0052430B" w:rsidRPr="008C0864" w:rsidRDefault="0052430B" w:rsidP="005243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A725BC" w14:textId="77777777" w:rsidR="00D5153A" w:rsidRPr="00D5153A" w:rsidRDefault="00D5153A" w:rsidP="00D5153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Dane kontaktowe:</w:t>
      </w:r>
    </w:p>
    <w:p w14:paraId="70F88D2B" w14:textId="77777777" w:rsidR="00D21777" w:rsidRPr="008C0864" w:rsidRDefault="00D21777" w:rsidP="00D217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0C10A0A" w14:textId="0D319FF4" w:rsidR="00D5153A" w:rsidRPr="00E649A2" w:rsidRDefault="00D5153A" w:rsidP="00D5153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(imię i nazwisko osoby prowadzącej sprawę, nr telefonu, adres e-mail)</w:t>
      </w:r>
    </w:p>
    <w:p w14:paraId="04B4A334" w14:textId="77777777" w:rsidR="00D5153A" w:rsidRDefault="00D5153A" w:rsidP="008C0864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4"/>
          <w:szCs w:val="24"/>
        </w:rPr>
      </w:pPr>
    </w:p>
    <w:p w14:paraId="217BDBAC" w14:textId="77777777" w:rsidR="00D5153A" w:rsidRDefault="00D5153A" w:rsidP="008C0864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4"/>
          <w:szCs w:val="24"/>
        </w:rPr>
      </w:pPr>
    </w:p>
    <w:p w14:paraId="2878B41D" w14:textId="0BE9C01D" w:rsidR="008C0864" w:rsidRPr="00D5153A" w:rsidRDefault="008C0864" w:rsidP="008C0864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6"/>
          <w:szCs w:val="26"/>
        </w:rPr>
      </w:pPr>
      <w:r w:rsidRPr="00D5153A">
        <w:rPr>
          <w:rStyle w:val="FontStyle137"/>
          <w:sz w:val="26"/>
          <w:szCs w:val="26"/>
        </w:rPr>
        <w:t>Oferujemy realizację przedmiotu zamówienia:</w:t>
      </w:r>
    </w:p>
    <w:p w14:paraId="39A2800C" w14:textId="2E4CE1F5" w:rsidR="008C0864" w:rsidRPr="00961FDD" w:rsidRDefault="008C0864" w:rsidP="008C0864">
      <w:pPr>
        <w:tabs>
          <w:tab w:val="left" w:pos="434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961F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 xml:space="preserve">Dostawa </w:t>
      </w:r>
      <w:r w:rsidRPr="008C086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miernika poziomu dźwięku w ilości 3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36"/>
        <w:gridCol w:w="683"/>
        <w:gridCol w:w="1610"/>
        <w:gridCol w:w="1730"/>
      </w:tblGrid>
      <w:tr w:rsidR="008C0864" w:rsidRPr="00D21777" w14:paraId="409A0998" w14:textId="77777777" w:rsidTr="008C0864">
        <w:trPr>
          <w:jc w:val="center"/>
        </w:trPr>
        <w:tc>
          <w:tcPr>
            <w:tcW w:w="270" w:type="pct"/>
            <w:shd w:val="clear" w:color="auto" w:fill="D9D9D9"/>
            <w:vAlign w:val="center"/>
          </w:tcPr>
          <w:p w14:paraId="2A171916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5" w:type="pct"/>
            <w:shd w:val="clear" w:color="auto" w:fill="D9D9D9"/>
            <w:vAlign w:val="center"/>
          </w:tcPr>
          <w:p w14:paraId="532A3AD5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sprzętu</w:t>
            </w:r>
          </w:p>
          <w:p w14:paraId="161FCF0E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(nazwa producenta, model)</w:t>
            </w:r>
          </w:p>
        </w:tc>
        <w:tc>
          <w:tcPr>
            <w:tcW w:w="334" w:type="pct"/>
            <w:shd w:val="clear" w:color="auto" w:fill="D9D9D9"/>
            <w:vAlign w:val="center"/>
          </w:tcPr>
          <w:p w14:paraId="266D53CD" w14:textId="6D232A86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85" w:type="pct"/>
            <w:shd w:val="clear" w:color="auto" w:fill="D9D9D9"/>
            <w:vAlign w:val="center"/>
          </w:tcPr>
          <w:p w14:paraId="5D56FF1C" w14:textId="228B1D03" w:rsidR="008C0864" w:rsidRPr="00D21777" w:rsidRDefault="008C0864" w:rsidP="008C0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 netto w PLN</w:t>
            </w:r>
          </w:p>
        </w:tc>
        <w:tc>
          <w:tcPr>
            <w:tcW w:w="936" w:type="pct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2C327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D85C9C2" w14:textId="4DE4BFE6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netto w PLN</w:t>
            </w:r>
          </w:p>
        </w:tc>
      </w:tr>
      <w:tr w:rsidR="008C0864" w:rsidRPr="00D21777" w14:paraId="27596F01" w14:textId="77777777" w:rsidTr="008C0864">
        <w:trPr>
          <w:jc w:val="center"/>
        </w:trPr>
        <w:tc>
          <w:tcPr>
            <w:tcW w:w="270" w:type="pct"/>
            <w:shd w:val="clear" w:color="auto" w:fill="D9D9D9"/>
            <w:vAlign w:val="center"/>
          </w:tcPr>
          <w:p w14:paraId="5EA93394" w14:textId="2D044352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5" w:type="pct"/>
            <w:shd w:val="clear" w:color="auto" w:fill="D9D9D9"/>
            <w:vAlign w:val="center"/>
          </w:tcPr>
          <w:p w14:paraId="1C2CA2B0" w14:textId="17975EFB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D9D9D9"/>
            <w:vAlign w:val="center"/>
          </w:tcPr>
          <w:p w14:paraId="7769FF51" w14:textId="252393E2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5" w:type="pct"/>
            <w:shd w:val="clear" w:color="auto" w:fill="D9D9D9"/>
            <w:vAlign w:val="center"/>
          </w:tcPr>
          <w:p w14:paraId="3874CE46" w14:textId="60ED10A1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6" w:type="pct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A130A" w14:textId="443FF6F5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= 3 x 4</w:t>
            </w:r>
          </w:p>
        </w:tc>
      </w:tr>
      <w:tr w:rsidR="008C0864" w:rsidRPr="00D21777" w14:paraId="51B64207" w14:textId="77777777" w:rsidTr="008C0864">
        <w:trPr>
          <w:trHeight w:val="454"/>
          <w:jc w:val="center"/>
        </w:trPr>
        <w:tc>
          <w:tcPr>
            <w:tcW w:w="270" w:type="pct"/>
            <w:vAlign w:val="center"/>
          </w:tcPr>
          <w:p w14:paraId="706ED845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75" w:type="pct"/>
          </w:tcPr>
          <w:p w14:paraId="676BB6EA" w14:textId="77777777" w:rsidR="008C0864" w:rsidRPr="00D21777" w:rsidRDefault="008C0864" w:rsidP="008C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5525EC" w14:textId="77777777" w:rsidR="008C0864" w:rsidRPr="00D21777" w:rsidRDefault="008C0864" w:rsidP="008C0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9C8C54" w14:textId="144D2970" w:rsidR="008C0864" w:rsidRPr="00D21777" w:rsidRDefault="008C0864" w:rsidP="008C0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………………………………………….………</w:t>
            </w:r>
          </w:p>
        </w:tc>
        <w:tc>
          <w:tcPr>
            <w:tcW w:w="334" w:type="pct"/>
            <w:vAlign w:val="center"/>
          </w:tcPr>
          <w:p w14:paraId="3B46C254" w14:textId="79234366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5" w:type="pct"/>
            <w:vAlign w:val="center"/>
          </w:tcPr>
          <w:p w14:paraId="53C031D4" w14:textId="6BA21B3F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0F447E84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864" w:rsidRPr="00D21777" w14:paraId="01E6F460" w14:textId="77777777" w:rsidTr="008C0864">
        <w:trPr>
          <w:trHeight w:val="454"/>
          <w:jc w:val="center"/>
        </w:trPr>
        <w:tc>
          <w:tcPr>
            <w:tcW w:w="4064" w:type="pct"/>
            <w:gridSpan w:val="4"/>
            <w:vAlign w:val="center"/>
          </w:tcPr>
          <w:p w14:paraId="580FE999" w14:textId="2499E99B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Podatek VAT:</w:t>
            </w:r>
          </w:p>
        </w:tc>
        <w:tc>
          <w:tcPr>
            <w:tcW w:w="936" w:type="pct"/>
            <w:vAlign w:val="center"/>
          </w:tcPr>
          <w:p w14:paraId="7581715D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864" w:rsidRPr="00D21777" w14:paraId="3A94E43A" w14:textId="77777777" w:rsidTr="008C0864">
        <w:trPr>
          <w:trHeight w:val="454"/>
          <w:jc w:val="center"/>
        </w:trPr>
        <w:tc>
          <w:tcPr>
            <w:tcW w:w="4064" w:type="pct"/>
            <w:gridSpan w:val="4"/>
            <w:vAlign w:val="center"/>
          </w:tcPr>
          <w:p w14:paraId="1439B675" w14:textId="06D79A6C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 wartość brutto:</w:t>
            </w:r>
          </w:p>
        </w:tc>
        <w:tc>
          <w:tcPr>
            <w:tcW w:w="936" w:type="pct"/>
            <w:vAlign w:val="center"/>
          </w:tcPr>
          <w:p w14:paraId="05196719" w14:textId="77777777" w:rsidR="008C0864" w:rsidRPr="00D21777" w:rsidRDefault="008C0864" w:rsidP="008C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045D1C" w14:textId="77777777" w:rsidR="008C0864" w:rsidRPr="001B5EEC" w:rsidRDefault="008C0864" w:rsidP="008C0864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B74E56C" w14:textId="77777777" w:rsidR="008C0864" w:rsidRPr="00E649A2" w:rsidRDefault="008C0864" w:rsidP="008C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649A2">
        <w:rPr>
          <w:rFonts w:ascii="Times New Roman" w:eastAsia="Times New Roman" w:hAnsi="Times New Roman"/>
          <w:sz w:val="26"/>
          <w:szCs w:val="26"/>
          <w:lang w:eastAsia="pl-PL"/>
        </w:rPr>
        <w:t>Wynagrodzenie całkowite za wykonanie przedmiotu zamówienia wynosi:</w:t>
      </w:r>
    </w:p>
    <w:p w14:paraId="3E922997" w14:textId="2DB4ADA9" w:rsidR="008C0864" w:rsidRPr="00E649A2" w:rsidRDefault="008C0864" w:rsidP="008C086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649A2">
        <w:rPr>
          <w:rFonts w:ascii="Times New Roman" w:eastAsia="Times New Roman" w:hAnsi="Times New Roman"/>
          <w:sz w:val="26"/>
          <w:szCs w:val="26"/>
          <w:lang w:eastAsia="pl-PL"/>
        </w:rPr>
        <w:t>…….……</w:t>
      </w:r>
      <w:r w:rsidRPr="00E649A2">
        <w:rPr>
          <w:rFonts w:ascii="Times New Roman" w:eastAsia="Times New Roman" w:hAnsi="Times New Roman"/>
          <w:sz w:val="26"/>
          <w:szCs w:val="26"/>
          <w:lang w:eastAsia="pl-PL"/>
        </w:rPr>
        <w:t>……………</w:t>
      </w:r>
      <w:r w:rsidRPr="00E649A2">
        <w:rPr>
          <w:rFonts w:ascii="Times New Roman" w:eastAsia="Times New Roman" w:hAnsi="Times New Roman"/>
          <w:sz w:val="26"/>
          <w:szCs w:val="26"/>
          <w:lang w:eastAsia="pl-PL"/>
        </w:rPr>
        <w:t xml:space="preserve"> PLN brutto</w:t>
      </w:r>
    </w:p>
    <w:p w14:paraId="08525908" w14:textId="58865032" w:rsidR="008C0864" w:rsidRPr="00E649A2" w:rsidRDefault="008C0864" w:rsidP="008C086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649A2">
        <w:rPr>
          <w:rFonts w:ascii="Times New Roman" w:eastAsia="Times New Roman" w:hAnsi="Times New Roman"/>
          <w:sz w:val="26"/>
          <w:szCs w:val="26"/>
          <w:lang w:eastAsia="pl-PL"/>
        </w:rPr>
        <w:t>(słownie:</w:t>
      </w:r>
      <w:r w:rsidR="00E649A2" w:rsidRPr="00E649A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E649A2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……………………………………………………………………….………..).</w:t>
      </w:r>
    </w:p>
    <w:p w14:paraId="5A2E2CD8" w14:textId="77777777" w:rsidR="008C0864" w:rsidRPr="001B5EEC" w:rsidRDefault="008C0864" w:rsidP="008C0864">
      <w:pPr>
        <w:tabs>
          <w:tab w:val="left" w:pos="43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87B495D" w14:textId="5EF6FE67" w:rsidR="008C0864" w:rsidRPr="007B4CDE" w:rsidRDefault="008C0864" w:rsidP="008C086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B4CDE">
        <w:rPr>
          <w:rFonts w:ascii="Times New Roman" w:eastAsia="Times New Roman" w:hAnsi="Times New Roman"/>
          <w:sz w:val="26"/>
          <w:szCs w:val="26"/>
          <w:lang w:eastAsia="pl-PL"/>
        </w:rPr>
        <w:t xml:space="preserve">Udzielamy gwarancji na zakupiony sprzęt na okres: </w:t>
      </w:r>
      <w:r w:rsidR="00E649A2" w:rsidRPr="007B4CDE">
        <w:rPr>
          <w:rFonts w:ascii="Times New Roman" w:eastAsia="Times New Roman" w:hAnsi="Times New Roman"/>
          <w:sz w:val="26"/>
          <w:szCs w:val="26"/>
          <w:lang w:eastAsia="pl-PL"/>
        </w:rPr>
        <w:t>………………</w:t>
      </w:r>
      <w:r w:rsidRPr="007B4CDE">
        <w:rPr>
          <w:rFonts w:ascii="Times New Roman" w:eastAsia="Times New Roman" w:hAnsi="Times New Roman"/>
          <w:sz w:val="26"/>
          <w:szCs w:val="26"/>
          <w:lang w:eastAsia="pl-PL"/>
        </w:rPr>
        <w:t xml:space="preserve"> miesięcy. </w:t>
      </w:r>
    </w:p>
    <w:p w14:paraId="59C73F87" w14:textId="77777777" w:rsidR="00D5153A" w:rsidRPr="00D21777" w:rsidRDefault="00D5153A" w:rsidP="00D5153A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5881566F" w14:textId="78C9C8BE" w:rsidR="008C0864" w:rsidRPr="00D21777" w:rsidRDefault="00D5153A" w:rsidP="00D21777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Uwaga! W przypadku nie wpisania przez Wykonawcę oferowanego okresu gwarancji, Zamawiający przyjmie, że Wykonawca zaoferował min. termin gwarancji określony w </w:t>
      </w:r>
      <w:r w:rsidR="00D21777"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ogłoszeniu t</w:t>
      </w:r>
      <w:r w:rsid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j</w:t>
      </w:r>
      <w:r w:rsidR="00D21777"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. 24 miesiące</w:t>
      </w: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.</w:t>
      </w:r>
    </w:p>
    <w:p w14:paraId="15FBAB70" w14:textId="77777777" w:rsidR="00D21777" w:rsidRDefault="00D21777" w:rsidP="0052430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833937" w14:textId="76CB0E85" w:rsidR="0052430B" w:rsidRPr="00D5153A" w:rsidRDefault="00D5153A" w:rsidP="0052430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nformacje</w:t>
      </w:r>
      <w:r w:rsidR="009F309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do oceny ofert w kryterium jakość / funkcjonalność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: </w:t>
      </w:r>
    </w:p>
    <w:p w14:paraId="342761CB" w14:textId="77777777" w:rsidR="009F309B" w:rsidRDefault="009F309B" w:rsidP="0052430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540"/>
        <w:gridCol w:w="2319"/>
      </w:tblGrid>
      <w:tr w:rsidR="009F309B" w14:paraId="317FA3D2" w14:textId="77777777" w:rsidTr="00D5153A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6EF02B3C" w14:textId="6DBD0C84" w:rsidR="009F309B" w:rsidRDefault="009F309B" w:rsidP="009F309B">
            <w:pPr>
              <w:tabs>
                <w:tab w:val="left" w:leader="dot" w:pos="907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40" w:type="dxa"/>
            <w:shd w:val="clear" w:color="auto" w:fill="D9D9D9" w:themeFill="background1" w:themeFillShade="D9"/>
            <w:vAlign w:val="center"/>
          </w:tcPr>
          <w:p w14:paraId="10E941EA" w14:textId="022524DB" w:rsidR="009F309B" w:rsidRDefault="009F309B" w:rsidP="009F309B">
            <w:pPr>
              <w:tabs>
                <w:tab w:val="left" w:leader="dot" w:pos="907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Funkcjonalność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53B22031" w14:textId="77777777" w:rsidR="009F309B" w:rsidRDefault="009F309B" w:rsidP="009F309B">
            <w:pPr>
              <w:tabs>
                <w:tab w:val="left" w:leader="dot" w:pos="9072"/>
              </w:tabs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spełniania funkcjonalności</w:t>
            </w:r>
          </w:p>
          <w:p w14:paraId="0EB78540" w14:textId="39C0E6B0" w:rsidR="009F309B" w:rsidRPr="00D21777" w:rsidRDefault="009F309B" w:rsidP="009F309B">
            <w:pPr>
              <w:tabs>
                <w:tab w:val="left" w:leader="dot" w:pos="9072"/>
              </w:tabs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217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(wpisać TAK lub NIE)</w:t>
            </w:r>
          </w:p>
        </w:tc>
      </w:tr>
      <w:tr w:rsidR="009F309B" w14:paraId="75D46C21" w14:textId="77777777" w:rsidTr="009F309B">
        <w:tc>
          <w:tcPr>
            <w:tcW w:w="543" w:type="dxa"/>
          </w:tcPr>
          <w:p w14:paraId="08BC7247" w14:textId="5301BE63" w:rsidR="009F309B" w:rsidRDefault="009F309B" w:rsidP="0052430B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40" w:type="dxa"/>
          </w:tcPr>
          <w:p w14:paraId="1078A3C7" w14:textId="2DF63D42" w:rsidR="009F309B" w:rsidRDefault="009F309B" w:rsidP="00D21777">
            <w:pPr>
              <w:tabs>
                <w:tab w:val="left" w:leader="dot" w:pos="9072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miernik poziomu dźwięku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posiada</w:t>
            </w:r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możliwość analizy częstotliwościowej 1/3-oktawy w zakresie co najmniej 20 </w:t>
            </w:r>
            <w:proofErr w:type="spellStart"/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>Hz</w:t>
            </w:r>
            <w:proofErr w:type="spellEnd"/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20 kHz zgodne z normą PN-EN 61620</w:t>
            </w:r>
          </w:p>
        </w:tc>
        <w:tc>
          <w:tcPr>
            <w:tcW w:w="2319" w:type="dxa"/>
          </w:tcPr>
          <w:p w14:paraId="4078D01B" w14:textId="5F9273FD" w:rsidR="009F309B" w:rsidRDefault="009F309B" w:rsidP="0052430B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153A" w14:paraId="45FA933B" w14:textId="77777777" w:rsidTr="009F309B">
        <w:tc>
          <w:tcPr>
            <w:tcW w:w="543" w:type="dxa"/>
          </w:tcPr>
          <w:p w14:paraId="32BFD790" w14:textId="63BD043E" w:rsidR="00D5153A" w:rsidRDefault="00D5153A" w:rsidP="00D5153A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40" w:type="dxa"/>
          </w:tcPr>
          <w:p w14:paraId="04BD6B2F" w14:textId="7FB2BFF6" w:rsidR="00D5153A" w:rsidRPr="00312151" w:rsidRDefault="00D5153A" w:rsidP="00D21777">
            <w:pPr>
              <w:tabs>
                <w:tab w:val="left" w:leader="dot" w:pos="9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>miernik poziomu dźwięku posiadał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możliwość </w:t>
            </w:r>
            <w:r w:rsidRPr="00312151">
              <w:rPr>
                <w:rFonts w:ascii="Times New Roman" w:hAnsi="Times New Roman"/>
                <w:sz w:val="24"/>
                <w:szCs w:val="24"/>
              </w:rPr>
              <w:t>zapisu audio zsynchronizowanego z zapisem historii czasowej wyników z możliwością odsłuchu w oprogramowaniu</w:t>
            </w:r>
          </w:p>
        </w:tc>
        <w:tc>
          <w:tcPr>
            <w:tcW w:w="2319" w:type="dxa"/>
          </w:tcPr>
          <w:p w14:paraId="71C5A291" w14:textId="77777777" w:rsidR="00D5153A" w:rsidRDefault="00D5153A" w:rsidP="00D5153A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153A" w14:paraId="3C364E0A" w14:textId="77777777" w:rsidTr="009F309B">
        <w:tc>
          <w:tcPr>
            <w:tcW w:w="543" w:type="dxa"/>
          </w:tcPr>
          <w:p w14:paraId="71452366" w14:textId="43CB0A72" w:rsidR="00D5153A" w:rsidRDefault="00D5153A" w:rsidP="00D5153A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40" w:type="dxa"/>
          </w:tcPr>
          <w:p w14:paraId="6807651A" w14:textId="0A857DB5" w:rsidR="00D5153A" w:rsidRDefault="00D5153A" w:rsidP="00D21777">
            <w:pPr>
              <w:tabs>
                <w:tab w:val="left" w:leader="dot" w:pos="9072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miernik poziomu dźwięku posiada </w:t>
            </w:r>
            <w:r w:rsidRPr="00312151">
              <w:rPr>
                <w:rFonts w:ascii="Times New Roman" w:hAnsi="Times New Roman"/>
                <w:sz w:val="24"/>
                <w:szCs w:val="24"/>
              </w:rPr>
              <w:t xml:space="preserve">oprogramowanie PC do przeliczeń wskaźników akustycznych takich jak </w:t>
            </w:r>
            <w:proofErr w:type="spellStart"/>
            <w:r w:rsidRPr="00312151">
              <w:rPr>
                <w:rFonts w:ascii="Times New Roman" w:hAnsi="Times New Roman"/>
                <w:sz w:val="24"/>
                <w:szCs w:val="24"/>
              </w:rPr>
              <w:t>Ld</w:t>
            </w:r>
            <w:proofErr w:type="spellEnd"/>
            <w:r w:rsidRPr="00312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2151">
              <w:rPr>
                <w:rFonts w:ascii="Times New Roman" w:hAnsi="Times New Roman"/>
                <w:sz w:val="24"/>
                <w:szCs w:val="24"/>
              </w:rPr>
              <w:t>Ln</w:t>
            </w:r>
            <w:proofErr w:type="spellEnd"/>
            <w:r w:rsidRPr="00312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2151">
              <w:rPr>
                <w:rFonts w:ascii="Times New Roman" w:hAnsi="Times New Roman"/>
                <w:sz w:val="24"/>
                <w:szCs w:val="24"/>
              </w:rPr>
              <w:t>Lw</w:t>
            </w:r>
            <w:proofErr w:type="spellEnd"/>
            <w:r w:rsidRPr="00312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2151">
              <w:rPr>
                <w:rFonts w:ascii="Times New Roman" w:hAnsi="Times New Roman"/>
                <w:sz w:val="24"/>
                <w:szCs w:val="24"/>
              </w:rPr>
              <w:t>Ldwn</w:t>
            </w:r>
            <w:proofErr w:type="spellEnd"/>
            <w:r w:rsidRPr="00312151">
              <w:rPr>
                <w:rFonts w:ascii="Times New Roman" w:hAnsi="Times New Roman"/>
                <w:sz w:val="24"/>
                <w:szCs w:val="24"/>
              </w:rPr>
              <w:t>, statystyki, SEL, analiza tonalności</w:t>
            </w:r>
          </w:p>
        </w:tc>
        <w:tc>
          <w:tcPr>
            <w:tcW w:w="2319" w:type="dxa"/>
          </w:tcPr>
          <w:p w14:paraId="046BF22D" w14:textId="7F2FCE39" w:rsidR="00D5153A" w:rsidRDefault="00D5153A" w:rsidP="00D5153A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153A" w14:paraId="1972536F" w14:textId="77777777" w:rsidTr="009F309B">
        <w:tc>
          <w:tcPr>
            <w:tcW w:w="543" w:type="dxa"/>
          </w:tcPr>
          <w:p w14:paraId="0FEC5F11" w14:textId="6D45E835" w:rsidR="00D5153A" w:rsidRDefault="00D5153A" w:rsidP="00D5153A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40" w:type="dxa"/>
          </w:tcPr>
          <w:p w14:paraId="6679589A" w14:textId="37E28C07" w:rsidR="00D5153A" w:rsidRDefault="00D5153A" w:rsidP="00D21777">
            <w:pPr>
              <w:tabs>
                <w:tab w:val="left" w:leader="dot" w:pos="9072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miernik poziomu dźwięku posiada możliwość </w:t>
            </w:r>
            <w:r w:rsidRPr="00312151">
              <w:rPr>
                <w:rFonts w:ascii="Times New Roman" w:hAnsi="Times New Roman"/>
                <w:sz w:val="24"/>
                <w:szCs w:val="24"/>
              </w:rPr>
              <w:t>pracy na baterii co najmniej 16 godzin</w:t>
            </w:r>
          </w:p>
        </w:tc>
        <w:tc>
          <w:tcPr>
            <w:tcW w:w="2319" w:type="dxa"/>
          </w:tcPr>
          <w:p w14:paraId="7A07D48E" w14:textId="150B1D8D" w:rsidR="00D5153A" w:rsidRDefault="00D5153A" w:rsidP="00D5153A">
            <w:pPr>
              <w:tabs>
                <w:tab w:val="left" w:leader="dot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799EFF" w14:textId="77777777" w:rsidR="009F309B" w:rsidRDefault="009F309B" w:rsidP="0052430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6FD3D5" w14:textId="6A11C660" w:rsidR="009F309B" w:rsidRPr="00D5153A" w:rsidRDefault="00D5153A" w:rsidP="0052430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Dodatkowe</w:t>
      </w: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informacje:</w:t>
      </w:r>
    </w:p>
    <w:p w14:paraId="4513E95B" w14:textId="77777777" w:rsidR="00D21777" w:rsidRPr="008C0864" w:rsidRDefault="00D21777" w:rsidP="00D217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C5C5696" w14:textId="77777777" w:rsidR="009F309B" w:rsidRPr="008C0864" w:rsidRDefault="009F309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C65F28" w14:textId="515A91CA" w:rsidR="0052430B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97CB2D" w14:textId="4C5A3A30" w:rsidR="00D5153A" w:rsidRDefault="00D5153A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73029" w14:textId="77777777" w:rsidR="00D5153A" w:rsidRPr="008C0864" w:rsidRDefault="00D5153A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3D56CC" w14:textId="77777777" w:rsidR="009F212D" w:rsidRPr="008C0864" w:rsidRDefault="009F212D" w:rsidP="0052430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903223" w14:textId="4E259396" w:rsidR="009F212D" w:rsidRPr="008C0864" w:rsidRDefault="009F212D" w:rsidP="00200C07">
      <w:pPr>
        <w:spacing w:after="0" w:line="240" w:lineRule="auto"/>
        <w:ind w:left="4956" w:firstLine="6"/>
        <w:jc w:val="center"/>
        <w:rPr>
          <w:rFonts w:ascii="Times New Roman" w:hAnsi="Times New Roman"/>
          <w:sz w:val="24"/>
          <w:szCs w:val="24"/>
        </w:rPr>
      </w:pPr>
      <w:r w:rsidRPr="008C0864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4E02016" w14:textId="77777777" w:rsidR="0052430B" w:rsidRPr="00E649A2" w:rsidRDefault="009F212D" w:rsidP="00E649A2">
      <w:pPr>
        <w:spacing w:after="0"/>
        <w:ind w:left="4956" w:firstLine="6"/>
        <w:jc w:val="center"/>
        <w:rPr>
          <w:rFonts w:ascii="Times New Roman" w:hAnsi="Times New Roman"/>
          <w:i/>
          <w:iCs/>
          <w:sz w:val="20"/>
          <w:szCs w:val="20"/>
        </w:rPr>
      </w:pPr>
      <w:r w:rsidRPr="00E649A2">
        <w:rPr>
          <w:rFonts w:ascii="Times New Roman" w:hAnsi="Times New Roman"/>
          <w:i/>
          <w:iCs/>
          <w:sz w:val="20"/>
          <w:szCs w:val="20"/>
        </w:rPr>
        <w:t>(podpis osoby upoważnionej)</w:t>
      </w:r>
    </w:p>
    <w:sectPr w:rsidR="0052430B" w:rsidRPr="00E649A2" w:rsidSect="00E649A2">
      <w:headerReference w:type="default" r:id="rId7"/>
      <w:pgSz w:w="11906" w:h="16838"/>
      <w:pgMar w:top="1247" w:right="1247" w:bottom="1247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DA27" w14:textId="77777777" w:rsidR="00D417E8" w:rsidRDefault="00D417E8" w:rsidP="00EE7674">
      <w:pPr>
        <w:spacing w:after="0" w:line="240" w:lineRule="auto"/>
      </w:pPr>
      <w:r>
        <w:separator/>
      </w:r>
    </w:p>
  </w:endnote>
  <w:endnote w:type="continuationSeparator" w:id="0">
    <w:p w14:paraId="1F9B951E" w14:textId="77777777" w:rsidR="00D417E8" w:rsidRDefault="00D417E8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7535" w14:textId="77777777" w:rsidR="00D417E8" w:rsidRDefault="00D417E8" w:rsidP="00EE7674">
      <w:pPr>
        <w:spacing w:after="0" w:line="240" w:lineRule="auto"/>
      </w:pPr>
      <w:r>
        <w:separator/>
      </w:r>
    </w:p>
  </w:footnote>
  <w:footnote w:type="continuationSeparator" w:id="0">
    <w:p w14:paraId="0AC70673" w14:textId="77777777" w:rsidR="00D417E8" w:rsidRDefault="00D417E8" w:rsidP="00EE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7268" w14:textId="15120A55" w:rsidR="00041F19" w:rsidRPr="008D287B" w:rsidRDefault="00041F19" w:rsidP="00041F19">
    <w:pPr>
      <w:spacing w:after="0" w:line="240" w:lineRule="auto"/>
      <w:jc w:val="right"/>
      <w:rPr>
        <w:rFonts w:ascii="Times New Roman" w:eastAsia="Times New Roman" w:hAnsi="Times New Roman"/>
        <w:i/>
        <w:iCs/>
        <w:sz w:val="24"/>
        <w:szCs w:val="24"/>
        <w:lang w:eastAsia="pl-PL"/>
      </w:rPr>
    </w:pPr>
    <w:bookmarkStart w:id="0" w:name="_Hlk83629582"/>
    <w:bookmarkStart w:id="1" w:name="_Hlk83629583"/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Załącznik nr </w:t>
    </w:r>
    <w:r w:rsidR="00200C07"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1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 do ogłoszenia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br/>
      <w:t xml:space="preserve">znak nr: 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WIOŚ-WAT.272.</w:t>
    </w:r>
    <w:r w:rsidR="00D5153A">
      <w:rPr>
        <w:rFonts w:ascii="Times New Roman" w:eastAsia="Times New Roman" w:hAnsi="Times New Roman"/>
        <w:i/>
        <w:iCs/>
        <w:sz w:val="24"/>
        <w:szCs w:val="24"/>
        <w:lang w:eastAsia="pl-PL"/>
      </w:rPr>
      <w:t>2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.2021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33630"/>
    <w:rsid w:val="00041F19"/>
    <w:rsid w:val="000C32CA"/>
    <w:rsid w:val="001045D8"/>
    <w:rsid w:val="00106944"/>
    <w:rsid w:val="00200C07"/>
    <w:rsid w:val="0021289C"/>
    <w:rsid w:val="00286C82"/>
    <w:rsid w:val="002922AA"/>
    <w:rsid w:val="002C7792"/>
    <w:rsid w:val="00311F83"/>
    <w:rsid w:val="00320D03"/>
    <w:rsid w:val="0037193B"/>
    <w:rsid w:val="003C7C08"/>
    <w:rsid w:val="004A5117"/>
    <w:rsid w:val="004B0AC2"/>
    <w:rsid w:val="0052430B"/>
    <w:rsid w:val="0055663A"/>
    <w:rsid w:val="006F259F"/>
    <w:rsid w:val="007B4CDE"/>
    <w:rsid w:val="00855374"/>
    <w:rsid w:val="008C0864"/>
    <w:rsid w:val="008D287B"/>
    <w:rsid w:val="00987220"/>
    <w:rsid w:val="009F212D"/>
    <w:rsid w:val="009F309B"/>
    <w:rsid w:val="00B867D2"/>
    <w:rsid w:val="00B934CC"/>
    <w:rsid w:val="00C04E9B"/>
    <w:rsid w:val="00C11E1A"/>
    <w:rsid w:val="00C82789"/>
    <w:rsid w:val="00CF3D32"/>
    <w:rsid w:val="00D21777"/>
    <w:rsid w:val="00D417E8"/>
    <w:rsid w:val="00D5153A"/>
    <w:rsid w:val="00E14207"/>
    <w:rsid w:val="00E649A2"/>
    <w:rsid w:val="00EC2E68"/>
    <w:rsid w:val="00EE5F2A"/>
    <w:rsid w:val="00EE7674"/>
    <w:rsid w:val="00EE7EBD"/>
    <w:rsid w:val="00F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0505F"/>
  <w15:docId w15:val="{CB5BCCCB-E547-4099-8C5B-D8B2EA2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  <w:style w:type="character" w:customStyle="1" w:styleId="FontStyle137">
    <w:name w:val="Font Style137"/>
    <w:basedOn w:val="Domylnaczcionkaakapitu"/>
    <w:rsid w:val="008C0864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8C0864"/>
    <w:pPr>
      <w:suppressAutoHyphens/>
      <w:spacing w:after="0" w:line="253" w:lineRule="exact"/>
      <w:ind w:firstLine="58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CF93-3892-4536-A324-233CF6E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Marek Krygier</cp:lastModifiedBy>
  <cp:revision>5</cp:revision>
  <cp:lastPrinted>2021-09-27T10:15:00Z</cp:lastPrinted>
  <dcterms:created xsi:type="dcterms:W3CDTF">2018-09-26T08:47:00Z</dcterms:created>
  <dcterms:modified xsi:type="dcterms:W3CDTF">2021-09-27T10:17:00Z</dcterms:modified>
</cp:coreProperties>
</file>