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D68CD" w14:textId="77777777" w:rsidR="006C707E" w:rsidRDefault="006C707E"/>
    <w:p w14:paraId="38BA6866" w14:textId="77777777" w:rsidR="00B97928" w:rsidRDefault="00B97928"/>
    <w:p w14:paraId="6243E86B" w14:textId="77777777" w:rsidR="00B97928" w:rsidRDefault="00B97928" w:rsidP="00B97928">
      <w:pPr>
        <w:jc w:val="right"/>
        <w:rPr>
          <w:rFonts w:ascii="Times New Roman" w:hAnsi="Times New Roman" w:cs="Times New Roman"/>
        </w:rPr>
      </w:pPr>
      <w:r w:rsidRPr="00B97928">
        <w:rPr>
          <w:rFonts w:ascii="Times New Roman" w:hAnsi="Times New Roman" w:cs="Times New Roman"/>
        </w:rPr>
        <w:t>Załącznik nr 1 do zapytania ofertowego</w:t>
      </w:r>
    </w:p>
    <w:p w14:paraId="62384921" w14:textId="77777777" w:rsidR="00B97928" w:rsidRPr="00B97928" w:rsidRDefault="00B97928" w:rsidP="00B97928">
      <w:pPr>
        <w:rPr>
          <w:rFonts w:ascii="Times New Roman" w:hAnsi="Times New Roman" w:cs="Times New Roman"/>
        </w:rPr>
      </w:pPr>
    </w:p>
    <w:p w14:paraId="245A6549" w14:textId="77777777" w:rsidR="00B97928" w:rsidRPr="00B97928" w:rsidRDefault="00B97928" w:rsidP="00B97928">
      <w:pPr>
        <w:rPr>
          <w:rFonts w:ascii="Times New Roman" w:hAnsi="Times New Roman" w:cs="Times New Roman"/>
          <w:sz w:val="24"/>
          <w:szCs w:val="24"/>
        </w:rPr>
      </w:pPr>
    </w:p>
    <w:p w14:paraId="3AEC6362" w14:textId="77777777" w:rsidR="00B97928" w:rsidRPr="00B97928" w:rsidRDefault="00B97928" w:rsidP="00B97928">
      <w:pPr>
        <w:tabs>
          <w:tab w:val="left" w:pos="403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928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19AD737B" w14:textId="77777777" w:rsidR="00B97928" w:rsidRPr="00B97928" w:rsidRDefault="00B97928" w:rsidP="00B97928">
      <w:pPr>
        <w:tabs>
          <w:tab w:val="left" w:pos="40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7928">
        <w:rPr>
          <w:rFonts w:ascii="Times New Roman" w:hAnsi="Times New Roman" w:cs="Times New Roman"/>
          <w:sz w:val="24"/>
          <w:szCs w:val="24"/>
        </w:rPr>
        <w:t>dla zadania pod naszą:</w:t>
      </w:r>
    </w:p>
    <w:p w14:paraId="2E33F719" w14:textId="77777777" w:rsidR="00B97928" w:rsidRPr="00B97928" w:rsidRDefault="00B97928" w:rsidP="00B97928">
      <w:pPr>
        <w:pStyle w:val="Akapitzlist"/>
        <w:spacing w:after="0"/>
        <w:ind w:left="78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7928">
        <w:rPr>
          <w:rFonts w:ascii="Times New Roman" w:hAnsi="Times New Roman" w:cs="Times New Roman"/>
          <w:b/>
          <w:bCs/>
          <w:sz w:val="24"/>
          <w:szCs w:val="24"/>
        </w:rPr>
        <w:t xml:space="preserve">Zakup </w:t>
      </w:r>
      <w:r w:rsidRPr="00B97928">
        <w:rPr>
          <w:rFonts w:ascii="Times New Roman" w:hAnsi="Times New Roman" w:cs="Times New Roman"/>
          <w:b/>
          <w:bCs/>
          <w:color w:val="2C363A"/>
          <w:sz w:val="24"/>
          <w:szCs w:val="24"/>
          <w:shd w:val="clear" w:color="auto" w:fill="FFFFFF"/>
        </w:rPr>
        <w:t>serwerów do obsługi  baz danych oraz wirtualizacji z oprogramowaniem Windows 2025 Server Standard – 3 szt.</w:t>
      </w:r>
    </w:p>
    <w:p w14:paraId="1A9B4384" w14:textId="77777777" w:rsidR="00B97928" w:rsidRDefault="00B97928" w:rsidP="00B97928">
      <w:pPr>
        <w:tabs>
          <w:tab w:val="left" w:pos="4032"/>
        </w:tabs>
        <w:jc w:val="center"/>
        <w:rPr>
          <w:rFonts w:ascii="Times New Roman" w:hAnsi="Times New Roman" w:cs="Times New Roman"/>
        </w:rPr>
      </w:pPr>
    </w:p>
    <w:p w14:paraId="5179D2BA" w14:textId="77777777" w:rsidR="00B97928" w:rsidRDefault="00B97928" w:rsidP="00B97928">
      <w:pPr>
        <w:rPr>
          <w:rFonts w:ascii="Times New Roman" w:hAnsi="Times New Roman" w:cs="Times New Roman"/>
        </w:rPr>
      </w:pPr>
    </w:p>
    <w:p w14:paraId="4996171D" w14:textId="42090866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 xml:space="preserve">Serwer typu </w:t>
      </w:r>
      <w:proofErr w:type="spellStart"/>
      <w:r w:rsidRPr="00B97928">
        <w:rPr>
          <w:b/>
          <w:bCs/>
          <w:u w:val="single"/>
        </w:rPr>
        <w:t>Rack</w:t>
      </w:r>
      <w:proofErr w:type="spellEnd"/>
      <w:r w:rsidRPr="00B97928">
        <w:rPr>
          <w:b/>
          <w:bCs/>
          <w:u w:val="single"/>
        </w:rPr>
        <w:t xml:space="preserve"> przeznaczony do wirtualizacji i obsługi systemów dziedzinowych – 3 szt</w:t>
      </w:r>
      <w:r w:rsidR="008F1AC6">
        <w:rPr>
          <w:b/>
          <w:bCs/>
          <w:u w:val="single"/>
        </w:rPr>
        <w:t>.</w:t>
      </w:r>
    </w:p>
    <w:p w14:paraId="1E01A2CE" w14:textId="77777777" w:rsidR="00B97928" w:rsidRPr="00D42235" w:rsidRDefault="00B97928" w:rsidP="00B97928">
      <w:pPr>
        <w:numPr>
          <w:ilvl w:val="0"/>
          <w:numId w:val="1"/>
        </w:numPr>
      </w:pPr>
      <w:r>
        <w:t>Rodzaj obudowy</w:t>
      </w:r>
      <w:r w:rsidRPr="00D42235">
        <w:t xml:space="preserve"> </w:t>
      </w:r>
      <w:proofErr w:type="spellStart"/>
      <w:r w:rsidRPr="00D42235">
        <w:rPr>
          <w:b/>
          <w:bCs/>
        </w:rPr>
        <w:t>Rack</w:t>
      </w:r>
      <w:proofErr w:type="spellEnd"/>
      <w:r w:rsidRPr="00D42235">
        <w:rPr>
          <w:b/>
          <w:bCs/>
        </w:rPr>
        <w:t xml:space="preserve"> 2U</w:t>
      </w:r>
    </w:p>
    <w:p w14:paraId="3FCF888F" w14:textId="77777777" w:rsidR="00B97928" w:rsidRDefault="00B97928" w:rsidP="00B97928">
      <w:pPr>
        <w:numPr>
          <w:ilvl w:val="0"/>
          <w:numId w:val="1"/>
        </w:numPr>
      </w:pPr>
      <w:r w:rsidRPr="00D42235">
        <w:t xml:space="preserve">Ilość gniazd pamięci - 16 </w:t>
      </w:r>
    </w:p>
    <w:p w14:paraId="17B6B9FB" w14:textId="77777777" w:rsidR="00B97928" w:rsidRDefault="00B97928" w:rsidP="00B97928">
      <w:pPr>
        <w:numPr>
          <w:ilvl w:val="0"/>
          <w:numId w:val="1"/>
        </w:numPr>
      </w:pPr>
      <w:r w:rsidRPr="00D42235">
        <w:t>Liczba rdzeni procesora - Do 32 rdzeni</w:t>
      </w:r>
    </w:p>
    <w:p w14:paraId="58099877" w14:textId="77777777" w:rsidR="00B97928" w:rsidRDefault="00B97928" w:rsidP="00B97928">
      <w:pPr>
        <w:numPr>
          <w:ilvl w:val="0"/>
          <w:numId w:val="1"/>
        </w:numPr>
      </w:pPr>
      <w:r w:rsidRPr="00D42235">
        <w:t xml:space="preserve">Ilość gniazd procesorów - 1 </w:t>
      </w:r>
      <w:r>
        <w:t>–</w:t>
      </w:r>
      <w:r w:rsidRPr="00D42235">
        <w:t xml:space="preserve"> 2</w:t>
      </w:r>
    </w:p>
    <w:p w14:paraId="032AF59C" w14:textId="77777777" w:rsidR="00B97928" w:rsidRDefault="00B97928" w:rsidP="00B97928">
      <w:pPr>
        <w:numPr>
          <w:ilvl w:val="0"/>
          <w:numId w:val="1"/>
        </w:numPr>
      </w:pPr>
      <w:r w:rsidRPr="00D42235">
        <w:t>Maksymalna pojemność pamięci - 1 TB</w:t>
      </w:r>
    </w:p>
    <w:p w14:paraId="221D1620" w14:textId="77777777" w:rsidR="00B97928" w:rsidRDefault="00B97928" w:rsidP="00B97928">
      <w:pPr>
        <w:numPr>
          <w:ilvl w:val="0"/>
          <w:numId w:val="1"/>
        </w:numPr>
      </w:pPr>
      <w:r w:rsidRPr="00D42235">
        <w:t xml:space="preserve">Rodzaje obsługiwanych dysków - SATA, SAS, SSD, </w:t>
      </w:r>
      <w:proofErr w:type="spellStart"/>
      <w:r w:rsidRPr="00D42235">
        <w:t>NVMe,NVMe</w:t>
      </w:r>
      <w:proofErr w:type="spellEnd"/>
      <w:r w:rsidRPr="00D42235">
        <w:t>, SATA, SAS, SSD, HDD</w:t>
      </w:r>
    </w:p>
    <w:p w14:paraId="50E682CC" w14:textId="77777777" w:rsidR="00B97928" w:rsidRDefault="00B97928" w:rsidP="00B97928">
      <w:pPr>
        <w:numPr>
          <w:ilvl w:val="0"/>
          <w:numId w:val="1"/>
        </w:numPr>
      </w:pPr>
      <w:r w:rsidRPr="00D42235">
        <w:t>Typ kontrolera RAID</w:t>
      </w:r>
      <w:r>
        <w:t>:</w:t>
      </w:r>
      <w:r w:rsidRPr="00D42235">
        <w:t xml:space="preserve"> </w:t>
      </w:r>
      <w:r w:rsidRPr="00D42235">
        <w:tab/>
        <w:t>Programowy, Sprzętowy</w:t>
      </w:r>
      <w:r>
        <w:t xml:space="preserve"> </w:t>
      </w:r>
    </w:p>
    <w:p w14:paraId="3634AD4B" w14:textId="77777777" w:rsidR="00B97928" w:rsidRDefault="00B97928" w:rsidP="00B97928">
      <w:pPr>
        <w:numPr>
          <w:ilvl w:val="0"/>
          <w:numId w:val="1"/>
        </w:numPr>
      </w:pPr>
      <w:r w:rsidRPr="00D42235">
        <w:t>Sposób montażu dysków twardych</w:t>
      </w:r>
      <w:r>
        <w:t>:</w:t>
      </w:r>
      <w:r w:rsidRPr="00D42235">
        <w:t xml:space="preserve"> </w:t>
      </w:r>
      <w:r w:rsidRPr="00D42235">
        <w:tab/>
        <w:t>Hot-Plug</w:t>
      </w:r>
    </w:p>
    <w:p w14:paraId="1DE8E047" w14:textId="77777777" w:rsidR="00B97928" w:rsidRDefault="00B97928" w:rsidP="00B97928">
      <w:pPr>
        <w:numPr>
          <w:ilvl w:val="0"/>
          <w:numId w:val="1"/>
        </w:numPr>
      </w:pPr>
      <w:r w:rsidRPr="00D42235">
        <w:t>Typ pamięci</w:t>
      </w:r>
      <w:r>
        <w:t>:</w:t>
      </w:r>
      <w:r w:rsidRPr="00D42235">
        <w:t xml:space="preserve"> </w:t>
      </w:r>
      <w:r w:rsidRPr="00D42235">
        <w:tab/>
        <w:t>DDR5</w:t>
      </w:r>
    </w:p>
    <w:p w14:paraId="09F0C8F5" w14:textId="77777777" w:rsidR="00B97928" w:rsidRDefault="00B97928" w:rsidP="00B97928">
      <w:pPr>
        <w:numPr>
          <w:ilvl w:val="0"/>
          <w:numId w:val="1"/>
        </w:numPr>
      </w:pPr>
      <w:r w:rsidRPr="00623CE1">
        <w:t>Złącze OCP 3.0</w:t>
      </w:r>
      <w:r>
        <w:t>:</w:t>
      </w:r>
      <w:r w:rsidRPr="00623CE1">
        <w:t xml:space="preserve"> </w:t>
      </w:r>
      <w:r w:rsidRPr="00623CE1">
        <w:tab/>
        <w:t xml:space="preserve">Tak </w:t>
      </w:r>
    </w:p>
    <w:p w14:paraId="755A0537" w14:textId="77777777" w:rsidR="00B97928" w:rsidRDefault="00B97928" w:rsidP="00B97928">
      <w:pPr>
        <w:numPr>
          <w:ilvl w:val="0"/>
          <w:numId w:val="1"/>
        </w:numPr>
      </w:pPr>
      <w:r>
        <w:t>Waga do 29 kg</w:t>
      </w:r>
    </w:p>
    <w:p w14:paraId="19870140" w14:textId="77777777" w:rsidR="00B97928" w:rsidRDefault="00B97928" w:rsidP="00B97928">
      <w:pPr>
        <w:numPr>
          <w:ilvl w:val="0"/>
          <w:numId w:val="1"/>
        </w:numPr>
      </w:pPr>
      <w:r w:rsidRPr="00623CE1">
        <w:t>Maksymalna ilość zasilaczy</w:t>
      </w:r>
      <w:r>
        <w:t>:</w:t>
      </w:r>
      <w:r w:rsidRPr="00623CE1">
        <w:t xml:space="preserve"> </w:t>
      </w:r>
      <w:r w:rsidRPr="00623CE1">
        <w:tab/>
        <w:t>2 szt.</w:t>
      </w:r>
    </w:p>
    <w:p w14:paraId="6B47A7E0" w14:textId="0E90D5A1" w:rsidR="00B97928" w:rsidRPr="007C799A" w:rsidRDefault="00B97928" w:rsidP="00B97928">
      <w:pPr>
        <w:numPr>
          <w:ilvl w:val="0"/>
          <w:numId w:val="1"/>
        </w:numPr>
        <w:rPr>
          <w:color w:val="000000" w:themeColor="text1"/>
        </w:rPr>
      </w:pPr>
      <w:r w:rsidRPr="007C799A">
        <w:rPr>
          <w:color w:val="000000" w:themeColor="text1"/>
        </w:rPr>
        <w:t xml:space="preserve">Obsługa procesorów klasy Intel Xeon Scalable 4. lub 5. </w:t>
      </w:r>
      <w:r w:rsidR="00DA11CF" w:rsidRPr="007C799A">
        <w:rPr>
          <w:color w:val="000000" w:themeColor="text1"/>
        </w:rPr>
        <w:t xml:space="preserve">Lub procesorów równoważnych zapewniających  </w:t>
      </w:r>
      <w:r w:rsidR="007C799A" w:rsidRPr="007C799A">
        <w:rPr>
          <w:color w:val="000000" w:themeColor="text1"/>
        </w:rPr>
        <w:t>nie gorszą</w:t>
      </w:r>
      <w:r w:rsidR="00DA11CF" w:rsidRPr="007C799A">
        <w:rPr>
          <w:color w:val="000000" w:themeColor="text1"/>
        </w:rPr>
        <w:t xml:space="preserve"> wydajność oraz funkcjonalność </w:t>
      </w:r>
    </w:p>
    <w:p w14:paraId="37001BFC" w14:textId="77777777" w:rsidR="00B97928" w:rsidRDefault="00B97928" w:rsidP="00B97928">
      <w:pPr>
        <w:numPr>
          <w:ilvl w:val="0"/>
          <w:numId w:val="1"/>
        </w:numPr>
      </w:pPr>
      <w:r w:rsidRPr="001902B5">
        <w:t>Obudowa</w:t>
      </w:r>
      <w:r>
        <w:t>:</w:t>
      </w:r>
      <w:r w:rsidRPr="001902B5">
        <w:t xml:space="preserve"> 8x 2,5" (SAS/SATA) Hot-Plug</w:t>
      </w:r>
    </w:p>
    <w:p w14:paraId="1A3E63B2" w14:textId="77777777" w:rsidR="00B97928" w:rsidRDefault="00B97928" w:rsidP="00B97928">
      <w:pPr>
        <w:numPr>
          <w:ilvl w:val="0"/>
          <w:numId w:val="1"/>
        </w:numPr>
      </w:pPr>
      <w:r w:rsidRPr="001902B5">
        <w:t>Ramka zabezpieczająca z wyświetlaczem LCD</w:t>
      </w:r>
    </w:p>
    <w:p w14:paraId="668372A3" w14:textId="77777777" w:rsidR="00B97928" w:rsidRDefault="00B97928" w:rsidP="00B97928">
      <w:pPr>
        <w:numPr>
          <w:ilvl w:val="0"/>
          <w:numId w:val="1"/>
        </w:numPr>
      </w:pPr>
      <w:r>
        <w:t xml:space="preserve">Typ szyn montażowych: </w:t>
      </w:r>
      <w:r w:rsidRPr="001902B5">
        <w:t>Szyny ruchome</w:t>
      </w:r>
    </w:p>
    <w:p w14:paraId="5BD1C249" w14:textId="77777777" w:rsidR="00B97928" w:rsidRDefault="00B97928" w:rsidP="00B97928">
      <w:pPr>
        <w:numPr>
          <w:ilvl w:val="0"/>
          <w:numId w:val="1"/>
        </w:numPr>
      </w:pPr>
      <w:r w:rsidRPr="00D42235">
        <w:t xml:space="preserve">Serwer fabrycznie nowy, nieużywany. </w:t>
      </w:r>
    </w:p>
    <w:p w14:paraId="19175A04" w14:textId="77777777" w:rsidR="00B97928" w:rsidRPr="00D42235" w:rsidRDefault="00B97928" w:rsidP="00B97928">
      <w:pPr>
        <w:ind w:left="720"/>
      </w:pPr>
    </w:p>
    <w:p w14:paraId="2FE509B8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Procesor</w:t>
      </w:r>
    </w:p>
    <w:p w14:paraId="00B2AF84" w14:textId="77777777" w:rsidR="00B97928" w:rsidRPr="00D42235" w:rsidRDefault="00B97928" w:rsidP="00B97928">
      <w:pPr>
        <w:numPr>
          <w:ilvl w:val="0"/>
          <w:numId w:val="2"/>
        </w:numPr>
      </w:pPr>
      <w:r w:rsidRPr="00D42235">
        <w:t xml:space="preserve">Jeden procesor klasy serwerowej. </w:t>
      </w:r>
    </w:p>
    <w:p w14:paraId="6203FBFF" w14:textId="77777777" w:rsidR="00B97928" w:rsidRPr="00D42235" w:rsidRDefault="00B97928" w:rsidP="00B97928">
      <w:pPr>
        <w:numPr>
          <w:ilvl w:val="0"/>
          <w:numId w:val="2"/>
        </w:numPr>
      </w:pPr>
      <w:r w:rsidRPr="00D42235">
        <w:lastRenderedPageBreak/>
        <w:t xml:space="preserve">Minimum </w:t>
      </w:r>
      <w:r w:rsidRPr="00D42235">
        <w:rPr>
          <w:b/>
          <w:bCs/>
        </w:rPr>
        <w:t>16 rdzeni fizycznych</w:t>
      </w:r>
      <w:r w:rsidRPr="00D42235">
        <w:t xml:space="preserve">. </w:t>
      </w:r>
    </w:p>
    <w:p w14:paraId="4DE74373" w14:textId="77777777" w:rsidR="00B97928" w:rsidRPr="00D42235" w:rsidRDefault="00B97928" w:rsidP="00B97928">
      <w:pPr>
        <w:numPr>
          <w:ilvl w:val="0"/>
          <w:numId w:val="2"/>
        </w:numPr>
      </w:pPr>
      <w:r w:rsidRPr="00D42235">
        <w:t xml:space="preserve">Minimum </w:t>
      </w:r>
      <w:r w:rsidRPr="00D42235">
        <w:rPr>
          <w:b/>
          <w:bCs/>
        </w:rPr>
        <w:t>32 wątki</w:t>
      </w:r>
      <w:r w:rsidRPr="00D42235">
        <w:t xml:space="preserve">. </w:t>
      </w:r>
    </w:p>
    <w:p w14:paraId="3C13619A" w14:textId="77777777" w:rsidR="00B97928" w:rsidRDefault="00B97928" w:rsidP="00B97928">
      <w:pPr>
        <w:numPr>
          <w:ilvl w:val="0"/>
          <w:numId w:val="2"/>
        </w:numPr>
      </w:pPr>
      <w:r w:rsidRPr="00D42235">
        <w:t xml:space="preserve">Taktowanie bazowe minimum </w:t>
      </w:r>
      <w:r w:rsidRPr="00D42235">
        <w:rPr>
          <w:b/>
          <w:bCs/>
        </w:rPr>
        <w:t>2,8 GHz</w:t>
      </w:r>
      <w:r w:rsidRPr="00D42235">
        <w:t xml:space="preserve">. </w:t>
      </w:r>
    </w:p>
    <w:p w14:paraId="25B8AD01" w14:textId="77777777" w:rsidR="00B97928" w:rsidRPr="00D42235" w:rsidRDefault="00B97928" w:rsidP="00B97928">
      <w:pPr>
        <w:numPr>
          <w:ilvl w:val="0"/>
          <w:numId w:val="2"/>
        </w:numPr>
      </w:pPr>
      <w:r w:rsidRPr="00D42235">
        <w:t xml:space="preserve">Pamięć cache minimum </w:t>
      </w:r>
      <w:r w:rsidRPr="00D42235">
        <w:rPr>
          <w:b/>
          <w:bCs/>
        </w:rPr>
        <w:t>37</w:t>
      </w:r>
      <w:r>
        <w:rPr>
          <w:b/>
          <w:bCs/>
        </w:rPr>
        <w:t>.5</w:t>
      </w:r>
      <w:r w:rsidRPr="00D42235">
        <w:rPr>
          <w:b/>
          <w:bCs/>
        </w:rPr>
        <w:t xml:space="preserve"> MB</w:t>
      </w:r>
      <w:r w:rsidRPr="00D42235">
        <w:t xml:space="preserve">. </w:t>
      </w:r>
    </w:p>
    <w:p w14:paraId="38D1BCE1" w14:textId="77777777" w:rsidR="00B97928" w:rsidRDefault="00B97928" w:rsidP="00B97928">
      <w:pPr>
        <w:numPr>
          <w:ilvl w:val="0"/>
          <w:numId w:val="2"/>
        </w:numPr>
      </w:pPr>
      <w:r w:rsidRPr="00D42235">
        <w:t xml:space="preserve">Wynik procesora w teście </w:t>
      </w:r>
      <w:proofErr w:type="spellStart"/>
      <w:r w:rsidRPr="00D42235">
        <w:t>PassMark</w:t>
      </w:r>
      <w:proofErr w:type="spellEnd"/>
      <w:r w:rsidRPr="00D42235">
        <w:t xml:space="preserve"> CPU Mark minimum </w:t>
      </w:r>
      <w:r>
        <w:rPr>
          <w:b/>
          <w:bCs/>
        </w:rPr>
        <w:t>41</w:t>
      </w:r>
      <w:r w:rsidRPr="00D42235">
        <w:rPr>
          <w:b/>
          <w:bCs/>
        </w:rPr>
        <w:t xml:space="preserve"> </w:t>
      </w:r>
      <w:r>
        <w:rPr>
          <w:b/>
          <w:bCs/>
        </w:rPr>
        <w:t>5</w:t>
      </w:r>
      <w:r w:rsidRPr="00D42235">
        <w:rPr>
          <w:b/>
          <w:bCs/>
        </w:rPr>
        <w:t>00 punktów</w:t>
      </w:r>
      <w:r w:rsidRPr="00D42235">
        <w:t xml:space="preserve">. </w:t>
      </w:r>
    </w:p>
    <w:p w14:paraId="6147E272" w14:textId="77777777" w:rsidR="00B97928" w:rsidRDefault="00B97928" w:rsidP="00B97928">
      <w:pPr>
        <w:numPr>
          <w:ilvl w:val="0"/>
          <w:numId w:val="2"/>
        </w:numPr>
      </w:pPr>
      <w:r w:rsidRPr="00623CE1">
        <w:t>Procesor wprowadzony do sprzedaży nie wcześniej niż w IV kwartale 2023 r.</w:t>
      </w:r>
    </w:p>
    <w:p w14:paraId="1DC72009" w14:textId="77777777" w:rsidR="00B97928" w:rsidRDefault="00B97928" w:rsidP="00B97928">
      <w:pPr>
        <w:rPr>
          <w:b/>
          <w:bCs/>
        </w:rPr>
      </w:pPr>
    </w:p>
    <w:p w14:paraId="7B24ACF7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Pamięć RAM</w:t>
      </w:r>
    </w:p>
    <w:p w14:paraId="490C8CAC" w14:textId="77777777" w:rsidR="00B97928" w:rsidRDefault="00B97928" w:rsidP="00B97928">
      <w:pPr>
        <w:numPr>
          <w:ilvl w:val="0"/>
          <w:numId w:val="3"/>
        </w:numPr>
      </w:pPr>
      <w:r>
        <w:t>minimum dwa moduły pamięci po 32 GB,</w:t>
      </w:r>
    </w:p>
    <w:p w14:paraId="017D6F97" w14:textId="77777777" w:rsidR="00B97928" w:rsidRDefault="00B97928" w:rsidP="00B97928">
      <w:pPr>
        <w:numPr>
          <w:ilvl w:val="0"/>
          <w:numId w:val="3"/>
        </w:numPr>
      </w:pPr>
      <w:r>
        <w:t xml:space="preserve">każdy moduł typu Dual </w:t>
      </w:r>
      <w:proofErr w:type="spellStart"/>
      <w:r>
        <w:t>Rank</w:t>
      </w:r>
      <w:proofErr w:type="spellEnd"/>
      <w:r>
        <w:t>,</w:t>
      </w:r>
    </w:p>
    <w:p w14:paraId="442EA3CF" w14:textId="77777777" w:rsidR="00B97928" w:rsidRDefault="00B97928" w:rsidP="00B97928">
      <w:pPr>
        <w:numPr>
          <w:ilvl w:val="0"/>
          <w:numId w:val="3"/>
        </w:numPr>
      </w:pPr>
      <w:r>
        <w:t>pamięć serwerowa ECC RDIMM,</w:t>
      </w:r>
    </w:p>
    <w:p w14:paraId="4C4F1FA1" w14:textId="77777777" w:rsidR="00B97928" w:rsidRDefault="00B97928" w:rsidP="00B97928">
      <w:pPr>
        <w:numPr>
          <w:ilvl w:val="0"/>
          <w:numId w:val="3"/>
        </w:numPr>
      </w:pPr>
      <w:r>
        <w:t>łączna pojemność minimum 64 GB.</w:t>
      </w:r>
    </w:p>
    <w:p w14:paraId="127D4A38" w14:textId="77777777" w:rsidR="00B97928" w:rsidRDefault="00B97928" w:rsidP="00B97928">
      <w:pPr>
        <w:numPr>
          <w:ilvl w:val="0"/>
          <w:numId w:val="3"/>
        </w:numPr>
      </w:pPr>
      <w:r>
        <w:t>ta</w:t>
      </w:r>
      <w:r w:rsidRPr="00623CE1">
        <w:t xml:space="preserve">ktowanie pamięci </w:t>
      </w:r>
      <w:r w:rsidRPr="00623CE1">
        <w:tab/>
        <w:t xml:space="preserve">5600 </w:t>
      </w:r>
      <w:r w:rsidRPr="0041431E">
        <w:t>MT/s</w:t>
      </w:r>
    </w:p>
    <w:p w14:paraId="6B94FAF1" w14:textId="77777777" w:rsidR="00B97928" w:rsidRPr="00D42235" w:rsidRDefault="00B97928" w:rsidP="00B97928">
      <w:pPr>
        <w:ind w:left="720"/>
      </w:pPr>
    </w:p>
    <w:p w14:paraId="4D6BDD05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Kontroler RAID</w:t>
      </w:r>
    </w:p>
    <w:p w14:paraId="3E0AF131" w14:textId="77777777" w:rsidR="00B97928" w:rsidRPr="00D42235" w:rsidRDefault="00B97928" w:rsidP="00B97928">
      <w:pPr>
        <w:numPr>
          <w:ilvl w:val="0"/>
          <w:numId w:val="4"/>
        </w:numPr>
      </w:pPr>
      <w:r w:rsidRPr="00D42235">
        <w:t xml:space="preserve">Sprzętowy kontroler RAID. </w:t>
      </w:r>
    </w:p>
    <w:p w14:paraId="44D3BF9D" w14:textId="77777777" w:rsidR="00B97928" w:rsidRPr="00D42235" w:rsidRDefault="00B97928" w:rsidP="00B97928">
      <w:pPr>
        <w:numPr>
          <w:ilvl w:val="0"/>
          <w:numId w:val="4"/>
        </w:numPr>
      </w:pPr>
      <w:r w:rsidRPr="00D42235">
        <w:t xml:space="preserve">Obsługa RAID: </w:t>
      </w:r>
    </w:p>
    <w:p w14:paraId="0A6AC993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0 </w:t>
      </w:r>
    </w:p>
    <w:p w14:paraId="3DC3B038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1 </w:t>
      </w:r>
    </w:p>
    <w:p w14:paraId="174C2771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5 </w:t>
      </w:r>
    </w:p>
    <w:p w14:paraId="5F91DE62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6 </w:t>
      </w:r>
    </w:p>
    <w:p w14:paraId="7A0D489D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10 </w:t>
      </w:r>
    </w:p>
    <w:p w14:paraId="6AA7A844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50 </w:t>
      </w:r>
    </w:p>
    <w:p w14:paraId="3CEF3502" w14:textId="77777777" w:rsidR="00B97928" w:rsidRPr="00D42235" w:rsidRDefault="00B97928" w:rsidP="00B97928">
      <w:pPr>
        <w:numPr>
          <w:ilvl w:val="1"/>
          <w:numId w:val="4"/>
        </w:numPr>
      </w:pPr>
      <w:r w:rsidRPr="00D42235">
        <w:t xml:space="preserve">60 </w:t>
      </w:r>
    </w:p>
    <w:p w14:paraId="3FD174AE" w14:textId="77777777" w:rsidR="00B97928" w:rsidRPr="00D42235" w:rsidRDefault="00B97928" w:rsidP="00B97928">
      <w:pPr>
        <w:numPr>
          <w:ilvl w:val="0"/>
          <w:numId w:val="4"/>
        </w:numPr>
      </w:pPr>
      <w:r w:rsidRPr="00D42235">
        <w:t xml:space="preserve">Pamięć podręczna minimum </w:t>
      </w:r>
      <w:r w:rsidRPr="00D42235">
        <w:rPr>
          <w:b/>
          <w:bCs/>
        </w:rPr>
        <w:t>8 GB</w:t>
      </w:r>
      <w:r w:rsidRPr="00D42235">
        <w:t xml:space="preserve"> </w:t>
      </w:r>
      <w:r>
        <w:t xml:space="preserve">cache </w:t>
      </w:r>
      <w:r w:rsidRPr="00D42235">
        <w:t xml:space="preserve">zabezpieczona przed utratą danych. </w:t>
      </w:r>
    </w:p>
    <w:p w14:paraId="617600B7" w14:textId="77777777" w:rsidR="00B97928" w:rsidRDefault="00B97928" w:rsidP="00B97928">
      <w:pPr>
        <w:rPr>
          <w:b/>
          <w:bCs/>
        </w:rPr>
      </w:pPr>
    </w:p>
    <w:p w14:paraId="07064D97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Dyski systemowe</w:t>
      </w:r>
    </w:p>
    <w:p w14:paraId="17DB5CEB" w14:textId="77777777" w:rsidR="00B97928" w:rsidRPr="00D42235" w:rsidRDefault="00B97928" w:rsidP="00B97928">
      <w:pPr>
        <w:numPr>
          <w:ilvl w:val="0"/>
          <w:numId w:val="5"/>
        </w:numPr>
      </w:pPr>
      <w:r w:rsidRPr="001902B5">
        <w:t>Optymalizacja rozruchu</w:t>
      </w:r>
      <w:r>
        <w:t>: d</w:t>
      </w:r>
      <w:r w:rsidRPr="00D42235">
        <w:t xml:space="preserve">edykowany kontroler </w:t>
      </w:r>
      <w:proofErr w:type="spellStart"/>
      <w:r w:rsidRPr="00D42235">
        <w:t>bootowania</w:t>
      </w:r>
      <w:proofErr w:type="spellEnd"/>
      <w:r>
        <w:t xml:space="preserve"> typu </w:t>
      </w:r>
      <w:r w:rsidRPr="007C799A">
        <w:rPr>
          <w:color w:val="000000" w:themeColor="text1"/>
        </w:rPr>
        <w:t xml:space="preserve">BOSS-N1 </w:t>
      </w:r>
      <w:r>
        <w:t>lub równoważny</w:t>
      </w:r>
    </w:p>
    <w:p w14:paraId="55886CA6" w14:textId="77777777" w:rsidR="00B97928" w:rsidRPr="00D42235" w:rsidRDefault="00B97928" w:rsidP="00B97928">
      <w:pPr>
        <w:numPr>
          <w:ilvl w:val="0"/>
          <w:numId w:val="5"/>
        </w:numPr>
      </w:pPr>
      <w:r w:rsidRPr="00D42235">
        <w:t xml:space="preserve">Dwa dyski M.2 </w:t>
      </w:r>
      <w:proofErr w:type="spellStart"/>
      <w:r w:rsidRPr="00D42235">
        <w:t>NVMe</w:t>
      </w:r>
      <w:proofErr w:type="spellEnd"/>
      <w:r w:rsidRPr="00D42235">
        <w:t xml:space="preserve"> o pojemności minimum </w:t>
      </w:r>
      <w:r w:rsidRPr="00D42235">
        <w:rPr>
          <w:b/>
          <w:bCs/>
        </w:rPr>
        <w:t>480 GB każdy</w:t>
      </w:r>
      <w:r w:rsidRPr="00D42235">
        <w:t xml:space="preserve">. </w:t>
      </w:r>
    </w:p>
    <w:p w14:paraId="6DBD0EDE" w14:textId="77777777" w:rsidR="00B97928" w:rsidRDefault="00B97928" w:rsidP="00B97928">
      <w:pPr>
        <w:numPr>
          <w:ilvl w:val="0"/>
          <w:numId w:val="5"/>
        </w:numPr>
      </w:pPr>
      <w:r w:rsidRPr="00D42235">
        <w:t xml:space="preserve">Konfiguracja RAID 1. </w:t>
      </w:r>
    </w:p>
    <w:p w14:paraId="08F05070" w14:textId="77777777" w:rsidR="00B97928" w:rsidRPr="00D42235" w:rsidRDefault="00B97928" w:rsidP="00B97928">
      <w:pPr>
        <w:ind w:left="720"/>
      </w:pPr>
    </w:p>
    <w:p w14:paraId="064AA0D9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lastRenderedPageBreak/>
        <w:t>Dyski danych</w:t>
      </w:r>
    </w:p>
    <w:p w14:paraId="7809553C" w14:textId="77777777" w:rsidR="00B97928" w:rsidRPr="00D42235" w:rsidRDefault="00B97928" w:rsidP="00B97928">
      <w:pPr>
        <w:numPr>
          <w:ilvl w:val="0"/>
          <w:numId w:val="6"/>
        </w:numPr>
      </w:pPr>
      <w:r w:rsidRPr="00D42235">
        <w:t>Minimum 4 dyski SSD SATA Hot-Plug</w:t>
      </w:r>
      <w:r>
        <w:t xml:space="preserve"> </w:t>
      </w:r>
      <w:r w:rsidRPr="0017013E">
        <w:t xml:space="preserve">w interfejs SATA III o przepustowości minimum 6 </w:t>
      </w:r>
      <w:proofErr w:type="spellStart"/>
      <w:r w:rsidRPr="0017013E">
        <w:t>Gb</w:t>
      </w:r>
      <w:proofErr w:type="spellEnd"/>
      <w:r w:rsidRPr="0017013E">
        <w:t>/s</w:t>
      </w:r>
    </w:p>
    <w:p w14:paraId="1917C5AD" w14:textId="77777777" w:rsidR="00B97928" w:rsidRPr="00D42235" w:rsidRDefault="00B97928" w:rsidP="00B97928">
      <w:pPr>
        <w:numPr>
          <w:ilvl w:val="0"/>
          <w:numId w:val="6"/>
        </w:numPr>
      </w:pPr>
      <w:r w:rsidRPr="00D42235">
        <w:t xml:space="preserve">Pojemność pojedynczego dysku minimum </w:t>
      </w:r>
      <w:r w:rsidRPr="00D42235">
        <w:rPr>
          <w:b/>
          <w:bCs/>
        </w:rPr>
        <w:t>960 GB</w:t>
      </w:r>
      <w:r w:rsidRPr="00D42235">
        <w:t xml:space="preserve">. </w:t>
      </w:r>
    </w:p>
    <w:p w14:paraId="40074076" w14:textId="77777777" w:rsidR="00B97928" w:rsidRDefault="00B97928" w:rsidP="00B97928">
      <w:pPr>
        <w:numPr>
          <w:ilvl w:val="0"/>
          <w:numId w:val="6"/>
        </w:numPr>
      </w:pPr>
      <w:r w:rsidRPr="00D42235">
        <w:t xml:space="preserve">Możliwość utworzenia macierzy RAID 10. </w:t>
      </w:r>
    </w:p>
    <w:p w14:paraId="7140B4B3" w14:textId="77777777" w:rsidR="00B97928" w:rsidRPr="0017013E" w:rsidRDefault="00B97928" w:rsidP="00B97928">
      <w:pPr>
        <w:numPr>
          <w:ilvl w:val="0"/>
          <w:numId w:val="6"/>
        </w:numPr>
      </w:pPr>
      <w:r w:rsidRPr="00BE7850">
        <w:t xml:space="preserve">Dyski SSD klasy Enterprise przeznaczone do zastosowań mieszanych (Mixed </w:t>
      </w:r>
      <w:proofErr w:type="spellStart"/>
      <w:r w:rsidRPr="00BE7850">
        <w:t>Use</w:t>
      </w:r>
      <w:proofErr w:type="spellEnd"/>
      <w:r w:rsidRPr="00BE7850">
        <w:t>)</w:t>
      </w:r>
    </w:p>
    <w:p w14:paraId="5A611BF4" w14:textId="77777777" w:rsidR="00B97928" w:rsidRDefault="00B97928" w:rsidP="00B97928">
      <w:pPr>
        <w:rPr>
          <w:b/>
          <w:bCs/>
        </w:rPr>
      </w:pPr>
    </w:p>
    <w:p w14:paraId="5A7A5341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Dodatkowe Interfejsy sieciowe</w:t>
      </w:r>
    </w:p>
    <w:p w14:paraId="21D8C8DF" w14:textId="77777777" w:rsidR="00B97928" w:rsidRDefault="00B97928" w:rsidP="00B97928">
      <w:pPr>
        <w:numPr>
          <w:ilvl w:val="1"/>
          <w:numId w:val="7"/>
        </w:numPr>
      </w:pPr>
      <w:r w:rsidRPr="0017013E">
        <w:t>karta sieciowa w standardzie OCP 3.0 wyposażona w minimum 4 porty RJ45 10GBase-T</w:t>
      </w:r>
    </w:p>
    <w:p w14:paraId="149EC7D7" w14:textId="77777777" w:rsidR="00B97928" w:rsidRPr="00D42235" w:rsidRDefault="00B97928" w:rsidP="00B97928"/>
    <w:p w14:paraId="2A6538C1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Zdalne Zarządzanie</w:t>
      </w:r>
    </w:p>
    <w:p w14:paraId="083F200E" w14:textId="4C58895B" w:rsidR="00B97928" w:rsidRPr="00D42235" w:rsidRDefault="00B97928" w:rsidP="00B97928">
      <w:pPr>
        <w:numPr>
          <w:ilvl w:val="0"/>
          <w:numId w:val="8"/>
        </w:numPr>
      </w:pPr>
      <w:r w:rsidRPr="00D42235">
        <w:t>Dedykowany kontroler zdalnego zarządzania niezależny od systemu operacyjnego</w:t>
      </w:r>
      <w:r>
        <w:t xml:space="preserve"> typu </w:t>
      </w:r>
      <w:r w:rsidRPr="007C799A">
        <w:rPr>
          <w:color w:val="000000" w:themeColor="text1"/>
        </w:rPr>
        <w:t xml:space="preserve">iDRAC9 Enterprise </w:t>
      </w:r>
      <w:r>
        <w:t>lub równoważny</w:t>
      </w:r>
      <w:r w:rsidR="00052BF8">
        <w:t xml:space="preserve"> o następujących parametrach:</w:t>
      </w:r>
    </w:p>
    <w:p w14:paraId="78BD67B0" w14:textId="77777777" w:rsidR="00B97928" w:rsidRPr="00D42235" w:rsidRDefault="00B97928" w:rsidP="00B97928">
      <w:pPr>
        <w:numPr>
          <w:ilvl w:val="0"/>
          <w:numId w:val="8"/>
        </w:numPr>
      </w:pPr>
      <w:r w:rsidRPr="00D42235">
        <w:t xml:space="preserve">Dedykowany port </w:t>
      </w:r>
      <w:r>
        <w:t xml:space="preserve">LAN </w:t>
      </w:r>
      <w:r w:rsidRPr="00D42235">
        <w:t>RJ45 do zarządzania</w:t>
      </w:r>
    </w:p>
    <w:p w14:paraId="153FCA65" w14:textId="77777777" w:rsidR="00B97928" w:rsidRPr="00D42235" w:rsidRDefault="00B97928" w:rsidP="00B97928">
      <w:pPr>
        <w:numPr>
          <w:ilvl w:val="0"/>
          <w:numId w:val="8"/>
        </w:numPr>
      </w:pPr>
      <w:r w:rsidRPr="00D42235">
        <w:t xml:space="preserve">Możliwość: </w:t>
      </w:r>
    </w:p>
    <w:p w14:paraId="4B44371E" w14:textId="77777777" w:rsidR="00B97928" w:rsidRPr="00D42235" w:rsidRDefault="00B97928" w:rsidP="00B97928">
      <w:pPr>
        <w:numPr>
          <w:ilvl w:val="1"/>
          <w:numId w:val="8"/>
        </w:numPr>
      </w:pPr>
      <w:r w:rsidRPr="00D42235">
        <w:t xml:space="preserve">zdalnej konsoli KVM, </w:t>
      </w:r>
    </w:p>
    <w:p w14:paraId="13035D1B" w14:textId="77777777" w:rsidR="00B97928" w:rsidRPr="00D42235" w:rsidRDefault="00B97928" w:rsidP="00B97928">
      <w:pPr>
        <w:numPr>
          <w:ilvl w:val="1"/>
          <w:numId w:val="8"/>
        </w:numPr>
      </w:pPr>
      <w:r w:rsidRPr="00D42235">
        <w:t xml:space="preserve">montowania obrazów ISO, </w:t>
      </w:r>
    </w:p>
    <w:p w14:paraId="03179B2C" w14:textId="77777777" w:rsidR="00B97928" w:rsidRPr="00D42235" w:rsidRDefault="00B97928" w:rsidP="00B97928">
      <w:pPr>
        <w:numPr>
          <w:ilvl w:val="1"/>
          <w:numId w:val="8"/>
        </w:numPr>
      </w:pPr>
      <w:r w:rsidRPr="00D42235">
        <w:t xml:space="preserve">zdalnego restartu i włączania serwera, </w:t>
      </w:r>
    </w:p>
    <w:p w14:paraId="3BA8899A" w14:textId="77777777" w:rsidR="00B97928" w:rsidRPr="00D42235" w:rsidRDefault="00B97928" w:rsidP="00B97928">
      <w:pPr>
        <w:numPr>
          <w:ilvl w:val="1"/>
          <w:numId w:val="8"/>
        </w:numPr>
      </w:pPr>
      <w:r w:rsidRPr="00D42235">
        <w:t xml:space="preserve">monitorowania podzespołów. </w:t>
      </w:r>
    </w:p>
    <w:p w14:paraId="4BB3AFA4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Zasilanie</w:t>
      </w:r>
    </w:p>
    <w:p w14:paraId="4765F720" w14:textId="77777777" w:rsidR="00B97928" w:rsidRPr="00D42235" w:rsidRDefault="00B97928" w:rsidP="00B97928">
      <w:pPr>
        <w:numPr>
          <w:ilvl w:val="0"/>
          <w:numId w:val="9"/>
        </w:numPr>
      </w:pPr>
      <w:r w:rsidRPr="00D42235">
        <w:t xml:space="preserve">Dwa redundantne zasilacze Hot-Plug. </w:t>
      </w:r>
    </w:p>
    <w:p w14:paraId="2DC66A95" w14:textId="77777777" w:rsidR="00B97928" w:rsidRPr="00D42235" w:rsidRDefault="00B97928" w:rsidP="00B97928">
      <w:pPr>
        <w:numPr>
          <w:ilvl w:val="0"/>
          <w:numId w:val="9"/>
        </w:numPr>
      </w:pPr>
      <w:r w:rsidRPr="00D42235">
        <w:t xml:space="preserve">Moc pojedynczego zasilacza minimum </w:t>
      </w:r>
      <w:r w:rsidRPr="00D42235">
        <w:rPr>
          <w:b/>
          <w:bCs/>
        </w:rPr>
        <w:t>700 W</w:t>
      </w:r>
      <w:r w:rsidRPr="00D42235">
        <w:t xml:space="preserve">. </w:t>
      </w:r>
    </w:p>
    <w:p w14:paraId="2FF39572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System operacyjny</w:t>
      </w:r>
    </w:p>
    <w:p w14:paraId="2EB8FC8C" w14:textId="77777777" w:rsidR="00B97928" w:rsidRPr="00D42235" w:rsidRDefault="00B97928" w:rsidP="00B97928">
      <w:pPr>
        <w:numPr>
          <w:ilvl w:val="0"/>
          <w:numId w:val="10"/>
        </w:numPr>
      </w:pPr>
      <w:r w:rsidRPr="003920E4">
        <w:t>Licencja na system operacyjny Microsoft Windows Server 2025 Standard lub nowszy równoważny, w polskiej wersji językowej, licencjonowany na minimum 16 rdzeni.</w:t>
      </w:r>
    </w:p>
    <w:p w14:paraId="09BD614D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t>Gwarancja</w:t>
      </w:r>
    </w:p>
    <w:p w14:paraId="414A83AA" w14:textId="77777777" w:rsidR="00B97928" w:rsidRPr="00D42235" w:rsidRDefault="00B97928" w:rsidP="00B97928">
      <w:pPr>
        <w:numPr>
          <w:ilvl w:val="0"/>
          <w:numId w:val="11"/>
        </w:numPr>
      </w:pPr>
      <w:r w:rsidRPr="00D42235">
        <w:t xml:space="preserve">Minimum </w:t>
      </w:r>
      <w:r w:rsidRPr="00D42235">
        <w:rPr>
          <w:b/>
          <w:bCs/>
        </w:rPr>
        <w:t>5 lat</w:t>
      </w:r>
      <w:r w:rsidRPr="00D42235">
        <w:t xml:space="preserve">. </w:t>
      </w:r>
    </w:p>
    <w:p w14:paraId="62A9EF8A" w14:textId="77777777" w:rsidR="00B97928" w:rsidRPr="00D42235" w:rsidRDefault="00B97928" w:rsidP="00B97928">
      <w:pPr>
        <w:numPr>
          <w:ilvl w:val="0"/>
          <w:numId w:val="11"/>
        </w:numPr>
      </w:pPr>
      <w:bookmarkStart w:id="0" w:name="_Hlk239671442"/>
      <w:bookmarkStart w:id="1" w:name="_GoBack"/>
      <w:r w:rsidRPr="00D42235">
        <w:t xml:space="preserve">Naprawa w miejscu instalacji. </w:t>
      </w:r>
    </w:p>
    <w:p w14:paraId="2C5778B8" w14:textId="77777777" w:rsidR="00B97928" w:rsidRPr="00D42235" w:rsidRDefault="00B97928" w:rsidP="00B97928">
      <w:pPr>
        <w:numPr>
          <w:ilvl w:val="0"/>
          <w:numId w:val="11"/>
        </w:numPr>
      </w:pPr>
      <w:r w:rsidRPr="00D42235">
        <w:t>Czas reakcji następnego dnia roboczego (</w:t>
      </w:r>
      <w:proofErr w:type="spellStart"/>
      <w:r w:rsidRPr="001902B5">
        <w:t>Next</w:t>
      </w:r>
      <w:proofErr w:type="spellEnd"/>
      <w:r w:rsidRPr="001902B5">
        <w:t xml:space="preserve"> Business Day</w:t>
      </w:r>
      <w:r w:rsidRPr="00D42235">
        <w:t xml:space="preserve">). </w:t>
      </w:r>
    </w:p>
    <w:bookmarkEnd w:id="0"/>
    <w:bookmarkEnd w:id="1"/>
    <w:p w14:paraId="32BF00CA" w14:textId="77777777" w:rsidR="00B97928" w:rsidRDefault="00B97928" w:rsidP="00B97928"/>
    <w:p w14:paraId="648E05F8" w14:textId="77777777" w:rsidR="00B97928" w:rsidRDefault="00B97928" w:rsidP="00B97928"/>
    <w:p w14:paraId="3787EAF6" w14:textId="77777777" w:rsidR="00B97928" w:rsidRDefault="00B97928" w:rsidP="00B97928"/>
    <w:p w14:paraId="744DC079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b/>
          <w:bCs/>
          <w:u w:val="single"/>
        </w:rPr>
      </w:pPr>
      <w:r w:rsidRPr="00B97928">
        <w:rPr>
          <w:b/>
          <w:bCs/>
          <w:u w:val="single"/>
        </w:rPr>
        <w:lastRenderedPageBreak/>
        <w:t>Konfiguracja i uruchomienie serwera</w:t>
      </w:r>
    </w:p>
    <w:p w14:paraId="65DDCB61" w14:textId="77777777" w:rsidR="00B97928" w:rsidRPr="00256FFA" w:rsidRDefault="00B97928" w:rsidP="00B97928">
      <w:r w:rsidRPr="00256FFA">
        <w:t>Wykonawca zobowiązany jest do dostarczenia serwera z zainstalowanym i wstępnie skonfigurowanym systemem operacyjnym.</w:t>
      </w:r>
    </w:p>
    <w:p w14:paraId="08D037F6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System operacyjny należy zainstalować na dedykowanym kontrolerze rozruchowym wyposażonym w dwa dyski M.2 </w:t>
      </w:r>
      <w:proofErr w:type="spellStart"/>
      <w:r w:rsidRPr="00256FFA">
        <w:t>NVMe</w:t>
      </w:r>
      <w:proofErr w:type="spellEnd"/>
      <w:r w:rsidRPr="00256FFA">
        <w:t xml:space="preserve"> pracujące w macierzy RAID 1. </w:t>
      </w:r>
    </w:p>
    <w:p w14:paraId="36FF852D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Wolumin systemowy utworzony na </w:t>
      </w:r>
      <w:r>
        <w:t xml:space="preserve">dedykowanym </w:t>
      </w:r>
      <w:r w:rsidRPr="00256FFA">
        <w:t xml:space="preserve">kontrolerze rozruchowym powinien być widoczny w systemie operacyjnym jako dysk </w:t>
      </w:r>
      <w:r w:rsidRPr="00256FFA">
        <w:rPr>
          <w:b/>
          <w:bCs/>
        </w:rPr>
        <w:t>C:</w:t>
      </w:r>
      <w:r w:rsidRPr="00256FFA">
        <w:t xml:space="preserve">. </w:t>
      </w:r>
    </w:p>
    <w:p w14:paraId="03A4DAA8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Cztery dyski SSD SATA o pojemności minimum 960 GB każdy należy skonfigurować w macierzy </w:t>
      </w:r>
      <w:r w:rsidRPr="00256FFA">
        <w:rPr>
          <w:b/>
          <w:bCs/>
        </w:rPr>
        <w:t>RAID 10</w:t>
      </w:r>
      <w:r w:rsidRPr="00256FFA">
        <w:t xml:space="preserve"> przy użyciu sprzętowego kontrolera RAID. </w:t>
      </w:r>
    </w:p>
    <w:p w14:paraId="66650132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Wolumin utworzony na macierzy RAID 10 powinien zostać sformatowany i udostępniony w systemie operacyjnym jako dysk </w:t>
      </w:r>
      <w:r w:rsidRPr="00256FFA">
        <w:rPr>
          <w:b/>
          <w:bCs/>
        </w:rPr>
        <w:t>D:</w:t>
      </w:r>
      <w:r w:rsidRPr="00256FFA">
        <w:t xml:space="preserve">. </w:t>
      </w:r>
    </w:p>
    <w:p w14:paraId="4BEBD4C6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>Po zakończeniu konfiguracji wszystkie macierze RAID muszą znajdować się w stanie optymalnym (</w:t>
      </w:r>
      <w:proofErr w:type="spellStart"/>
      <w:r w:rsidRPr="00256FFA">
        <w:t>Optimal</w:t>
      </w:r>
      <w:proofErr w:type="spellEnd"/>
      <w:r w:rsidRPr="00256FFA">
        <w:t xml:space="preserve">), a system operacyjny musi uruchamiać się poprawnie bez konieczności wykonywania dodatkowych czynności konfiguracyjnych przez Zamawiającego. </w:t>
      </w:r>
    </w:p>
    <w:p w14:paraId="314E8234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Konto lokalnego administratora systemu operacyjnego powinno zostać utworzone podczas instalacji systemu. </w:t>
      </w:r>
    </w:p>
    <w:p w14:paraId="2BE5C94D" w14:textId="77777777" w:rsidR="00B97928" w:rsidRPr="00256FFA" w:rsidRDefault="00B97928" w:rsidP="00B97928">
      <w:pPr>
        <w:numPr>
          <w:ilvl w:val="0"/>
          <w:numId w:val="12"/>
        </w:numPr>
      </w:pPr>
      <w:r w:rsidRPr="00256FFA">
        <w:t xml:space="preserve">Hasło konta administratora powinno spełniać wymagania polityki bezpieczeństwa Zamawiającego, tj.: </w:t>
      </w:r>
    </w:p>
    <w:p w14:paraId="29686298" w14:textId="77777777" w:rsidR="00B97928" w:rsidRPr="00256FFA" w:rsidRDefault="00B97928" w:rsidP="00B97928">
      <w:pPr>
        <w:numPr>
          <w:ilvl w:val="1"/>
          <w:numId w:val="12"/>
        </w:numPr>
      </w:pPr>
      <w:r w:rsidRPr="00256FFA">
        <w:t xml:space="preserve">długość minimum 12 znaków, </w:t>
      </w:r>
    </w:p>
    <w:p w14:paraId="249B2FF8" w14:textId="77777777" w:rsidR="00B97928" w:rsidRPr="00256FFA" w:rsidRDefault="00B97928" w:rsidP="00B97928">
      <w:pPr>
        <w:numPr>
          <w:ilvl w:val="1"/>
          <w:numId w:val="12"/>
        </w:numPr>
      </w:pPr>
      <w:r w:rsidRPr="00256FFA">
        <w:t xml:space="preserve">co najmniej jedna wielka litera, </w:t>
      </w:r>
    </w:p>
    <w:p w14:paraId="708C1342" w14:textId="77777777" w:rsidR="00B97928" w:rsidRPr="00256FFA" w:rsidRDefault="00B97928" w:rsidP="00B97928">
      <w:pPr>
        <w:numPr>
          <w:ilvl w:val="1"/>
          <w:numId w:val="12"/>
        </w:numPr>
      </w:pPr>
      <w:r w:rsidRPr="00256FFA">
        <w:t xml:space="preserve">co najmniej jedna mała litera, </w:t>
      </w:r>
    </w:p>
    <w:p w14:paraId="48CBC6D5" w14:textId="77777777" w:rsidR="00B97928" w:rsidRPr="00256FFA" w:rsidRDefault="00B97928" w:rsidP="00B97928">
      <w:pPr>
        <w:numPr>
          <w:ilvl w:val="1"/>
          <w:numId w:val="12"/>
        </w:numPr>
      </w:pPr>
      <w:r w:rsidRPr="00256FFA">
        <w:t xml:space="preserve">co najmniej jedna cyfra, </w:t>
      </w:r>
    </w:p>
    <w:p w14:paraId="4C97BCF5" w14:textId="77777777" w:rsidR="00B97928" w:rsidRPr="00256FFA" w:rsidRDefault="00B97928" w:rsidP="00B97928">
      <w:pPr>
        <w:numPr>
          <w:ilvl w:val="1"/>
          <w:numId w:val="12"/>
        </w:numPr>
      </w:pPr>
      <w:r w:rsidRPr="00256FFA">
        <w:t xml:space="preserve">co najmniej jeden znak specjalny. </w:t>
      </w:r>
    </w:p>
    <w:p w14:paraId="7438EC33" w14:textId="77777777" w:rsidR="00B97928" w:rsidRDefault="00B97928" w:rsidP="00B97928">
      <w:pPr>
        <w:pStyle w:val="Akapitzlist"/>
        <w:numPr>
          <w:ilvl w:val="0"/>
          <w:numId w:val="12"/>
        </w:numPr>
      </w:pPr>
      <w:r w:rsidRPr="00FB417B">
        <w:t>Po zakończeniu konfiguracji Wykonawca przekaże Zamawiającemu dane dostępowe do konta administratora systemu operacyjnego. Dane dostępowe nie mogą być umieszczane na obudowie serwera ani w dokumentacji dołączonej do sprzętu. Hasło należy przekazać odrębnym kanałem komunikacji, uzgodnionym z Zamawiającym (np. telefonicznie, wiadomością SMS lub pocztą elektroniczną).</w:t>
      </w:r>
    </w:p>
    <w:p w14:paraId="46CA61A1" w14:textId="77777777" w:rsidR="00B97928" w:rsidRDefault="00B97928" w:rsidP="00B97928">
      <w:pPr>
        <w:pStyle w:val="Akapitzlist"/>
      </w:pPr>
    </w:p>
    <w:p w14:paraId="5D103621" w14:textId="77777777" w:rsidR="00B97928" w:rsidRPr="00B97928" w:rsidRDefault="00B97928" w:rsidP="00B97928">
      <w:pPr>
        <w:pStyle w:val="Akapitzlist"/>
        <w:numPr>
          <w:ilvl w:val="0"/>
          <w:numId w:val="14"/>
        </w:numPr>
        <w:rPr>
          <w:u w:val="single"/>
        </w:rPr>
      </w:pPr>
      <w:r w:rsidRPr="00B97928">
        <w:rPr>
          <w:b/>
          <w:bCs/>
          <w:u w:val="single"/>
        </w:rPr>
        <w:t>System operacyjny</w:t>
      </w:r>
    </w:p>
    <w:p w14:paraId="51F96542" w14:textId="77777777" w:rsidR="00B97928" w:rsidRPr="00256FFA" w:rsidRDefault="00B97928" w:rsidP="00B97928">
      <w:pPr>
        <w:numPr>
          <w:ilvl w:val="0"/>
          <w:numId w:val="13"/>
        </w:numPr>
      </w:pPr>
      <w:r w:rsidRPr="000F081A">
        <w:t>System operacyjny należy dostarczyć i zainstalować w polskiej wersji językowej. System operacyjny musi zostać aktywowany przed odbiorem przedmiotu zamówienia. Wykonawca zobowiązany jest przekazać Zamawiającemu klucz licencyjny lub inne dane wymagane do ponownej aktywacji systemu, zgodnie z modelem licencjonowania producenta.</w:t>
      </w:r>
    </w:p>
    <w:p w14:paraId="67AE6393" w14:textId="77777777" w:rsidR="00B97928" w:rsidRPr="00256FFA" w:rsidRDefault="00B97928" w:rsidP="00B97928">
      <w:pPr>
        <w:numPr>
          <w:ilvl w:val="0"/>
          <w:numId w:val="13"/>
        </w:numPr>
      </w:pPr>
      <w:r w:rsidRPr="00256FFA">
        <w:t xml:space="preserve">W dniu odbioru serwera system operacyjny musi być zaktualizowany do najnowszej dostępnej wersji, wraz ze wszystkimi poprawkami bezpieczeństwa i aktualizacjami opublikowanymi przez producenta. </w:t>
      </w:r>
    </w:p>
    <w:p w14:paraId="282EED00" w14:textId="77777777" w:rsidR="00B97928" w:rsidRPr="00256FFA" w:rsidRDefault="00B97928" w:rsidP="00B97928">
      <w:pPr>
        <w:numPr>
          <w:ilvl w:val="0"/>
          <w:numId w:val="13"/>
        </w:numPr>
      </w:pPr>
      <w:r w:rsidRPr="00256FFA">
        <w:t xml:space="preserve">Wykonawca zobowiązany jest do zainstalowania wszystkich sterowników, </w:t>
      </w:r>
      <w:proofErr w:type="spellStart"/>
      <w:r w:rsidRPr="00256FFA">
        <w:t>firmware</w:t>
      </w:r>
      <w:proofErr w:type="spellEnd"/>
      <w:r w:rsidRPr="00256FFA">
        <w:t xml:space="preserve"> oraz oprogramowania producenta niezbędnych do prawidłowej pracy serwera. </w:t>
      </w:r>
    </w:p>
    <w:p w14:paraId="2B46D060" w14:textId="77777777" w:rsidR="00B97928" w:rsidRPr="00256FFA" w:rsidRDefault="00B97928" w:rsidP="00B97928">
      <w:pPr>
        <w:numPr>
          <w:ilvl w:val="0"/>
          <w:numId w:val="13"/>
        </w:numPr>
      </w:pPr>
      <w:r w:rsidRPr="00256FFA">
        <w:lastRenderedPageBreak/>
        <w:t xml:space="preserve">Wszystkie urządzenia serwera powinny być poprawnie rozpoznawane przez system operacyjny i nie mogą występować nierozpoznane urządzenia w Menedżerze urządzeń. </w:t>
      </w:r>
    </w:p>
    <w:p w14:paraId="56B4AF44" w14:textId="77777777" w:rsidR="00B97928" w:rsidRPr="00256FFA" w:rsidRDefault="00B97928" w:rsidP="00B97928">
      <w:pPr>
        <w:numPr>
          <w:ilvl w:val="0"/>
          <w:numId w:val="13"/>
        </w:numPr>
      </w:pPr>
      <w:r w:rsidRPr="00256FFA">
        <w:t xml:space="preserve">Wykonawca zobowiązany jest do skonfigurowania kontrolera RAID, interfejsów sieciowych oraz dedykowanego kontrolera zarządzania zgodnie z wymaganiami Zamawiającego. </w:t>
      </w:r>
    </w:p>
    <w:p w14:paraId="6CB4ACFA" w14:textId="77777777" w:rsidR="00B97928" w:rsidRDefault="00B97928" w:rsidP="00B97928">
      <w:pPr>
        <w:numPr>
          <w:ilvl w:val="0"/>
          <w:numId w:val="13"/>
        </w:numPr>
      </w:pPr>
      <w:r w:rsidRPr="00256FFA">
        <w:t>Po zakończeniu instalacji i konfiguracji system operacyjny musi uruchamiać się poprawnie bez konieczności wykonywania dodatkowych czynności konfiguracyjnych przez Zamawiającego.</w:t>
      </w:r>
    </w:p>
    <w:p w14:paraId="6A5CD486" w14:textId="77777777" w:rsidR="00B97928" w:rsidRDefault="00B97928" w:rsidP="00B97928">
      <w:pPr>
        <w:numPr>
          <w:ilvl w:val="0"/>
          <w:numId w:val="13"/>
        </w:numPr>
      </w:pPr>
      <w:r w:rsidRPr="00FB417B">
        <w:t>Wykonawca zobowiązany jest dostarczyć nośnik instalacyjny systemu operacyjnego lub udostępnić Zamawiającemu obraz instalacyjny wraz z informacją umożliwiającą jego pobranie z oficjalnego źródła producenta.</w:t>
      </w:r>
    </w:p>
    <w:p w14:paraId="0652137E" w14:textId="77777777" w:rsidR="00B97928" w:rsidRDefault="00B97928" w:rsidP="00B97928">
      <w:pPr>
        <w:numPr>
          <w:ilvl w:val="0"/>
          <w:numId w:val="13"/>
        </w:numPr>
      </w:pPr>
      <w:r w:rsidRPr="00DB7AC4">
        <w:t>Wraz z serwerem należy dostarczyć certyfikat autentyczności, dokument licencyjny lub inny dokument producenta potwierdzający legalność dostarczonego oprogramowania.</w:t>
      </w:r>
    </w:p>
    <w:p w14:paraId="15C27116" w14:textId="77777777" w:rsidR="00B97928" w:rsidRPr="00B97928" w:rsidRDefault="00B97928" w:rsidP="00B97928">
      <w:pPr>
        <w:rPr>
          <w:rFonts w:ascii="Times New Roman" w:hAnsi="Times New Roman" w:cs="Times New Roman"/>
        </w:rPr>
      </w:pPr>
    </w:p>
    <w:sectPr w:rsidR="00B97928" w:rsidRPr="00B97928" w:rsidSect="00B9792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1E763" w14:textId="77777777" w:rsidR="00060DA7" w:rsidRDefault="00060DA7" w:rsidP="00B97928">
      <w:pPr>
        <w:spacing w:after="0" w:line="240" w:lineRule="auto"/>
      </w:pPr>
      <w:r>
        <w:separator/>
      </w:r>
    </w:p>
  </w:endnote>
  <w:endnote w:type="continuationSeparator" w:id="0">
    <w:p w14:paraId="5F232A6F" w14:textId="77777777" w:rsidR="00060DA7" w:rsidRDefault="00060DA7" w:rsidP="00B9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69514" w14:textId="77777777" w:rsidR="00060DA7" w:rsidRDefault="00060DA7" w:rsidP="00B97928">
      <w:pPr>
        <w:spacing w:after="0" w:line="240" w:lineRule="auto"/>
      </w:pPr>
      <w:r>
        <w:separator/>
      </w:r>
    </w:p>
  </w:footnote>
  <w:footnote w:type="continuationSeparator" w:id="0">
    <w:p w14:paraId="2B888209" w14:textId="77777777" w:rsidR="00060DA7" w:rsidRDefault="00060DA7" w:rsidP="00B9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3226" w14:textId="77777777" w:rsidR="00B97928" w:rsidRDefault="00B979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FBBD87" wp14:editId="4DA2C1B4">
          <wp:simplePos x="0" y="0"/>
          <wp:positionH relativeFrom="margin">
            <wp:align>center</wp:align>
          </wp:positionH>
          <wp:positionV relativeFrom="paragraph">
            <wp:posOffset>-305435</wp:posOffset>
          </wp:positionV>
          <wp:extent cx="6838950" cy="1028700"/>
          <wp:effectExtent l="0" t="0" r="0" b="0"/>
          <wp:wrapNone/>
          <wp:docPr id="4102673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12480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7FB9"/>
    <w:multiLevelType w:val="multilevel"/>
    <w:tmpl w:val="AC7EE0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17871"/>
    <w:multiLevelType w:val="multilevel"/>
    <w:tmpl w:val="89E489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4046D"/>
    <w:multiLevelType w:val="multilevel"/>
    <w:tmpl w:val="D4F2D4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723D0"/>
    <w:multiLevelType w:val="multilevel"/>
    <w:tmpl w:val="E4646F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E25F11"/>
    <w:multiLevelType w:val="multilevel"/>
    <w:tmpl w:val="56D20F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73BA8"/>
    <w:multiLevelType w:val="multilevel"/>
    <w:tmpl w:val="A736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36A09"/>
    <w:multiLevelType w:val="multilevel"/>
    <w:tmpl w:val="80B4F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D4CEA"/>
    <w:multiLevelType w:val="multilevel"/>
    <w:tmpl w:val="F0A8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5124C"/>
    <w:multiLevelType w:val="hybridMultilevel"/>
    <w:tmpl w:val="053E9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4664F"/>
    <w:multiLevelType w:val="multilevel"/>
    <w:tmpl w:val="4950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901D8"/>
    <w:multiLevelType w:val="multilevel"/>
    <w:tmpl w:val="86E6A2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C0BBB"/>
    <w:multiLevelType w:val="multilevel"/>
    <w:tmpl w:val="2AC07D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62863"/>
    <w:multiLevelType w:val="multilevel"/>
    <w:tmpl w:val="912CB5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0343DD"/>
    <w:multiLevelType w:val="multilevel"/>
    <w:tmpl w:val="75A6E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2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7"/>
  </w:num>
  <w:num w:numId="11">
    <w:abstractNumId w:val="9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28"/>
    <w:rsid w:val="00052BF8"/>
    <w:rsid w:val="00060DA7"/>
    <w:rsid w:val="001A7FCC"/>
    <w:rsid w:val="006C707E"/>
    <w:rsid w:val="007C799A"/>
    <w:rsid w:val="008F1AC6"/>
    <w:rsid w:val="00921C53"/>
    <w:rsid w:val="00B97928"/>
    <w:rsid w:val="00CB25A6"/>
    <w:rsid w:val="00D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0347"/>
  <w15:chartTrackingRefBased/>
  <w15:docId w15:val="{A2A83706-53CA-442B-BAA9-91C87784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7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928"/>
  </w:style>
  <w:style w:type="paragraph" w:styleId="Stopka">
    <w:name w:val="footer"/>
    <w:basedOn w:val="Normalny"/>
    <w:link w:val="StopkaZnak"/>
    <w:uiPriority w:val="99"/>
    <w:unhideWhenUsed/>
    <w:rsid w:val="00B97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92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97928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B97928"/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92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928"/>
    <w:rPr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7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873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Andrzej Adamski</cp:lastModifiedBy>
  <cp:revision>3</cp:revision>
  <dcterms:created xsi:type="dcterms:W3CDTF">2026-09-04T11:57:00Z</dcterms:created>
  <dcterms:modified xsi:type="dcterms:W3CDTF">2026-09-07T09:10:00Z</dcterms:modified>
</cp:coreProperties>
</file>